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19" w:rsidRDefault="00216619" w:rsidP="002166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t>R5-212412</w:t>
      </w:r>
      <w:r w:rsidR="00BC3F93" w:rsidRPr="00BC3F93">
        <w:rPr>
          <w:b/>
          <w:i/>
          <w:noProof/>
          <w:sz w:val="28"/>
          <w:highlight w:val="yellow"/>
        </w:rPr>
        <w:t>r1</w:t>
      </w:r>
    </w:p>
    <w:p w:rsidR="00216619" w:rsidRDefault="00216619" w:rsidP="002166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619" w:rsidRPr="004A220A" w:rsidTr="0053354D">
        <w:tc>
          <w:tcPr>
            <w:tcW w:w="9641" w:type="dxa"/>
            <w:gridSpan w:val="9"/>
            <w:tcBorders>
              <w:top w:val="single" w:sz="4" w:space="0" w:color="auto"/>
              <w:left w:val="single" w:sz="4" w:space="0" w:color="auto"/>
              <w:right w:val="single" w:sz="4" w:space="0" w:color="auto"/>
            </w:tcBorders>
          </w:tcPr>
          <w:p w:rsidR="00216619" w:rsidRPr="004A220A" w:rsidRDefault="00216619" w:rsidP="0053354D">
            <w:pPr>
              <w:pStyle w:val="CRCoverPage"/>
              <w:spacing w:after="0"/>
              <w:jc w:val="right"/>
              <w:rPr>
                <w:i/>
                <w:noProof/>
              </w:rPr>
            </w:pPr>
            <w:r w:rsidRPr="004A220A">
              <w:rPr>
                <w:i/>
                <w:noProof/>
                <w:sz w:val="14"/>
              </w:rPr>
              <w:t>CR-Form-v12.1</w:t>
            </w:r>
          </w:p>
        </w:tc>
      </w:tr>
      <w:tr w:rsidR="00216619" w:rsidRPr="004A220A" w:rsidTr="0053354D">
        <w:tc>
          <w:tcPr>
            <w:tcW w:w="9641" w:type="dxa"/>
            <w:gridSpan w:val="9"/>
            <w:tcBorders>
              <w:left w:val="single" w:sz="4" w:space="0" w:color="auto"/>
              <w:right w:val="single" w:sz="4" w:space="0" w:color="auto"/>
            </w:tcBorders>
          </w:tcPr>
          <w:p w:rsidR="00216619" w:rsidRPr="004A220A" w:rsidRDefault="00216619" w:rsidP="0053354D">
            <w:pPr>
              <w:pStyle w:val="CRCoverPage"/>
              <w:spacing w:after="0"/>
              <w:jc w:val="center"/>
              <w:rPr>
                <w:noProof/>
              </w:rPr>
            </w:pPr>
            <w:r w:rsidRPr="004A220A">
              <w:rPr>
                <w:b/>
                <w:noProof/>
                <w:sz w:val="32"/>
              </w:rPr>
              <w:t>CHANGE REQUEST</w:t>
            </w:r>
          </w:p>
        </w:tc>
      </w:tr>
      <w:tr w:rsidR="00216619" w:rsidRPr="004A220A" w:rsidTr="0053354D">
        <w:tc>
          <w:tcPr>
            <w:tcW w:w="9641" w:type="dxa"/>
            <w:gridSpan w:val="9"/>
            <w:tcBorders>
              <w:left w:val="single" w:sz="4" w:space="0" w:color="auto"/>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c>
          <w:tcPr>
            <w:tcW w:w="142" w:type="dxa"/>
            <w:tcBorders>
              <w:left w:val="single" w:sz="4" w:space="0" w:color="auto"/>
            </w:tcBorders>
          </w:tcPr>
          <w:p w:rsidR="00216619" w:rsidRPr="004A220A" w:rsidRDefault="00216619" w:rsidP="0053354D">
            <w:pPr>
              <w:pStyle w:val="CRCoverPage"/>
              <w:spacing w:after="0"/>
              <w:jc w:val="right"/>
              <w:rPr>
                <w:noProof/>
              </w:rPr>
            </w:pPr>
          </w:p>
        </w:tc>
        <w:tc>
          <w:tcPr>
            <w:tcW w:w="1559" w:type="dxa"/>
            <w:shd w:val="pct30" w:color="FFFF00" w:fill="auto"/>
          </w:tcPr>
          <w:p w:rsidR="00216619" w:rsidRPr="004A220A" w:rsidRDefault="00216619" w:rsidP="004E31A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E31A9">
              <w:rPr>
                <w:b/>
                <w:noProof/>
                <w:sz w:val="28"/>
              </w:rPr>
              <w:t>23</w:t>
            </w:r>
            <w:r w:rsidRPr="004A220A">
              <w:rPr>
                <w:b/>
                <w:noProof/>
                <w:sz w:val="28"/>
              </w:rPr>
              <w:t>-</w:t>
            </w:r>
            <w:r w:rsidRPr="004A220A">
              <w:rPr>
                <w:b/>
                <w:noProof/>
                <w:sz w:val="28"/>
              </w:rPr>
              <w:fldChar w:fldCharType="end"/>
            </w:r>
            <w:r w:rsidR="004E31A9">
              <w:rPr>
                <w:b/>
                <w:noProof/>
                <w:sz w:val="28"/>
              </w:rPr>
              <w:t>1</w:t>
            </w:r>
          </w:p>
        </w:tc>
        <w:tc>
          <w:tcPr>
            <w:tcW w:w="709" w:type="dxa"/>
          </w:tcPr>
          <w:p w:rsidR="00216619" w:rsidRPr="004A220A" w:rsidRDefault="00216619" w:rsidP="0053354D">
            <w:pPr>
              <w:pStyle w:val="CRCoverPage"/>
              <w:spacing w:after="0"/>
              <w:jc w:val="center"/>
              <w:rPr>
                <w:noProof/>
              </w:rPr>
            </w:pPr>
            <w:r w:rsidRPr="004A220A">
              <w:rPr>
                <w:b/>
                <w:noProof/>
                <w:sz w:val="28"/>
              </w:rPr>
              <w:t>CR</w:t>
            </w:r>
          </w:p>
        </w:tc>
        <w:tc>
          <w:tcPr>
            <w:tcW w:w="1276" w:type="dxa"/>
            <w:shd w:val="pct30" w:color="FFFF00" w:fill="auto"/>
          </w:tcPr>
          <w:p w:rsidR="00216619" w:rsidRPr="004A220A" w:rsidRDefault="004E31A9" w:rsidP="004E31A9">
            <w:pPr>
              <w:pStyle w:val="CRCoverPage"/>
              <w:spacing w:after="0"/>
              <w:jc w:val="center"/>
              <w:rPr>
                <w:noProof/>
              </w:rPr>
            </w:pPr>
            <w:r w:rsidRPr="004E31A9">
              <w:rPr>
                <w:b/>
                <w:noProof/>
                <w:sz w:val="28"/>
              </w:rPr>
              <w:t>2147</w:t>
            </w:r>
          </w:p>
        </w:tc>
        <w:tc>
          <w:tcPr>
            <w:tcW w:w="709" w:type="dxa"/>
          </w:tcPr>
          <w:p w:rsidR="00216619" w:rsidRPr="004A220A" w:rsidRDefault="00216619" w:rsidP="0053354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216619" w:rsidRPr="004A220A" w:rsidRDefault="00216619" w:rsidP="0053354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216619" w:rsidRPr="004A220A" w:rsidRDefault="00216619" w:rsidP="0053354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216619" w:rsidRPr="004A220A" w:rsidRDefault="00216619" w:rsidP="004E31A9">
            <w:pPr>
              <w:pStyle w:val="CRCoverPage"/>
              <w:spacing w:after="0"/>
              <w:jc w:val="center"/>
              <w:rPr>
                <w:noProof/>
                <w:sz w:val="28"/>
              </w:rPr>
            </w:pPr>
            <w:r>
              <w:rPr>
                <w:b/>
                <w:noProof/>
                <w:sz w:val="28"/>
              </w:rPr>
              <w:t>1</w:t>
            </w:r>
            <w:r w:rsidR="004E31A9">
              <w:rPr>
                <w:b/>
                <w:noProof/>
                <w:sz w:val="28"/>
              </w:rPr>
              <w:t>6</w:t>
            </w:r>
            <w:r>
              <w:rPr>
                <w:b/>
                <w:noProof/>
                <w:sz w:val="28"/>
              </w:rPr>
              <w:t>.</w:t>
            </w:r>
            <w:r w:rsidR="004E31A9">
              <w:rPr>
                <w:b/>
                <w:noProof/>
                <w:sz w:val="28"/>
              </w:rPr>
              <w:t>7</w:t>
            </w:r>
            <w:r w:rsidRPr="004A220A">
              <w:rPr>
                <w:b/>
                <w:noProof/>
                <w:sz w:val="28"/>
              </w:rPr>
              <w:t>.</w:t>
            </w:r>
            <w:r w:rsidR="004E31A9">
              <w:rPr>
                <w:b/>
                <w:noProof/>
                <w:sz w:val="28"/>
              </w:rPr>
              <w:t>0</w:t>
            </w:r>
          </w:p>
        </w:tc>
        <w:tc>
          <w:tcPr>
            <w:tcW w:w="143" w:type="dxa"/>
            <w:tcBorders>
              <w:right w:val="single" w:sz="4" w:space="0" w:color="auto"/>
            </w:tcBorders>
          </w:tcPr>
          <w:p w:rsidR="00216619" w:rsidRPr="004A220A" w:rsidRDefault="00216619" w:rsidP="0053354D">
            <w:pPr>
              <w:pStyle w:val="CRCoverPage"/>
              <w:spacing w:after="0"/>
              <w:rPr>
                <w:noProof/>
              </w:rPr>
            </w:pPr>
          </w:p>
        </w:tc>
      </w:tr>
      <w:tr w:rsidR="00216619" w:rsidRPr="004A220A" w:rsidTr="0053354D">
        <w:tc>
          <w:tcPr>
            <w:tcW w:w="9641" w:type="dxa"/>
            <w:gridSpan w:val="9"/>
            <w:tcBorders>
              <w:left w:val="single" w:sz="4" w:space="0" w:color="auto"/>
              <w:right w:val="single" w:sz="4" w:space="0" w:color="auto"/>
            </w:tcBorders>
          </w:tcPr>
          <w:p w:rsidR="00216619" w:rsidRPr="004A220A" w:rsidRDefault="00216619" w:rsidP="0053354D">
            <w:pPr>
              <w:pStyle w:val="CRCoverPage"/>
              <w:spacing w:after="0"/>
              <w:rPr>
                <w:noProof/>
              </w:rPr>
            </w:pPr>
          </w:p>
        </w:tc>
      </w:tr>
      <w:tr w:rsidR="00216619" w:rsidRPr="004A220A" w:rsidTr="0053354D">
        <w:tc>
          <w:tcPr>
            <w:tcW w:w="9641" w:type="dxa"/>
            <w:gridSpan w:val="9"/>
            <w:tcBorders>
              <w:top w:val="single" w:sz="4" w:space="0" w:color="auto"/>
            </w:tcBorders>
          </w:tcPr>
          <w:p w:rsidR="00216619" w:rsidRPr="004A220A" w:rsidRDefault="00216619" w:rsidP="0053354D">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216619" w:rsidRPr="004A220A" w:rsidTr="0053354D">
        <w:tc>
          <w:tcPr>
            <w:tcW w:w="9641" w:type="dxa"/>
            <w:gridSpan w:val="9"/>
          </w:tcPr>
          <w:p w:rsidR="00216619" w:rsidRPr="004A220A" w:rsidRDefault="00216619" w:rsidP="0053354D">
            <w:pPr>
              <w:pStyle w:val="CRCoverPage"/>
              <w:spacing w:after="0"/>
              <w:rPr>
                <w:noProof/>
                <w:sz w:val="8"/>
                <w:szCs w:val="8"/>
              </w:rPr>
            </w:pPr>
          </w:p>
        </w:tc>
      </w:tr>
    </w:tbl>
    <w:p w:rsidR="00216619" w:rsidRDefault="00216619" w:rsidP="002166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619" w:rsidRPr="004A220A" w:rsidTr="0053354D">
        <w:tc>
          <w:tcPr>
            <w:tcW w:w="2835" w:type="dxa"/>
          </w:tcPr>
          <w:p w:rsidR="00216619" w:rsidRPr="004A220A" w:rsidRDefault="00216619" w:rsidP="0053354D">
            <w:pPr>
              <w:pStyle w:val="CRCoverPage"/>
              <w:tabs>
                <w:tab w:val="right" w:pos="2751"/>
              </w:tabs>
              <w:spacing w:after="0"/>
              <w:rPr>
                <w:b/>
                <w:i/>
                <w:noProof/>
              </w:rPr>
            </w:pPr>
            <w:r w:rsidRPr="004A220A">
              <w:rPr>
                <w:b/>
                <w:i/>
                <w:noProof/>
              </w:rPr>
              <w:t>Proposed change affects:</w:t>
            </w:r>
          </w:p>
        </w:tc>
        <w:tc>
          <w:tcPr>
            <w:tcW w:w="1418" w:type="dxa"/>
          </w:tcPr>
          <w:p w:rsidR="00216619" w:rsidRPr="004A220A" w:rsidRDefault="00216619" w:rsidP="0053354D">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6619" w:rsidRPr="004A220A" w:rsidRDefault="00216619" w:rsidP="0053354D">
            <w:pPr>
              <w:pStyle w:val="CRCoverPage"/>
              <w:spacing w:after="0"/>
              <w:jc w:val="center"/>
              <w:rPr>
                <w:b/>
                <w:caps/>
                <w:noProof/>
              </w:rPr>
            </w:pPr>
          </w:p>
        </w:tc>
        <w:tc>
          <w:tcPr>
            <w:tcW w:w="709" w:type="dxa"/>
            <w:tcBorders>
              <w:left w:val="single" w:sz="4" w:space="0" w:color="auto"/>
            </w:tcBorders>
          </w:tcPr>
          <w:p w:rsidR="00216619" w:rsidRPr="004A220A" w:rsidRDefault="00216619" w:rsidP="0053354D">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6619" w:rsidRPr="004A220A" w:rsidRDefault="00216619" w:rsidP="0053354D">
            <w:pPr>
              <w:pStyle w:val="CRCoverPage"/>
              <w:spacing w:after="0"/>
              <w:jc w:val="center"/>
              <w:rPr>
                <w:b/>
                <w:caps/>
                <w:noProof/>
              </w:rPr>
            </w:pPr>
          </w:p>
        </w:tc>
        <w:tc>
          <w:tcPr>
            <w:tcW w:w="2126" w:type="dxa"/>
          </w:tcPr>
          <w:p w:rsidR="00216619" w:rsidRPr="004A220A" w:rsidRDefault="00216619" w:rsidP="0053354D">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6619" w:rsidRPr="004A220A" w:rsidRDefault="00216619" w:rsidP="0053354D">
            <w:pPr>
              <w:pStyle w:val="CRCoverPage"/>
              <w:spacing w:after="0"/>
              <w:jc w:val="center"/>
              <w:rPr>
                <w:b/>
                <w:caps/>
                <w:noProof/>
              </w:rPr>
            </w:pPr>
          </w:p>
        </w:tc>
        <w:tc>
          <w:tcPr>
            <w:tcW w:w="1418" w:type="dxa"/>
            <w:tcBorders>
              <w:left w:val="nil"/>
            </w:tcBorders>
          </w:tcPr>
          <w:p w:rsidR="00216619" w:rsidRPr="004A220A" w:rsidRDefault="00216619" w:rsidP="0053354D">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6619" w:rsidRPr="004A220A" w:rsidRDefault="00216619" w:rsidP="0053354D">
            <w:pPr>
              <w:pStyle w:val="CRCoverPage"/>
              <w:spacing w:after="0"/>
              <w:jc w:val="center"/>
              <w:rPr>
                <w:b/>
                <w:bCs/>
                <w:caps/>
                <w:noProof/>
              </w:rPr>
            </w:pPr>
          </w:p>
        </w:tc>
      </w:tr>
    </w:tbl>
    <w:p w:rsidR="00216619" w:rsidRDefault="00216619" w:rsidP="002166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619" w:rsidRPr="004A220A" w:rsidTr="0053354D">
        <w:tc>
          <w:tcPr>
            <w:tcW w:w="9640" w:type="dxa"/>
            <w:gridSpan w:val="11"/>
          </w:tcPr>
          <w:p w:rsidR="00216619" w:rsidRPr="004A220A" w:rsidRDefault="00216619" w:rsidP="0053354D">
            <w:pPr>
              <w:pStyle w:val="CRCoverPage"/>
              <w:spacing w:after="0"/>
              <w:rPr>
                <w:noProof/>
                <w:sz w:val="8"/>
                <w:szCs w:val="8"/>
              </w:rPr>
            </w:pPr>
          </w:p>
        </w:tc>
      </w:tr>
      <w:tr w:rsidR="00216619" w:rsidRPr="004A220A" w:rsidTr="0053354D">
        <w:tc>
          <w:tcPr>
            <w:tcW w:w="1843" w:type="dxa"/>
            <w:tcBorders>
              <w:top w:val="single" w:sz="4" w:space="0" w:color="auto"/>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216619" w:rsidRPr="004A220A" w:rsidRDefault="00054AC0" w:rsidP="0053354D">
            <w:pPr>
              <w:pStyle w:val="CRCoverPage"/>
              <w:spacing w:after="0"/>
              <w:ind w:left="100"/>
              <w:rPr>
                <w:noProof/>
              </w:rPr>
            </w:pPr>
            <w:r w:rsidRPr="00054AC0">
              <w:rPr>
                <w:noProof/>
                <w:lang w:eastAsia="zh-CN"/>
              </w:rPr>
              <w:t>Correction to NR TC 6.2.3.4-N2L cell reselection</w:t>
            </w:r>
          </w:p>
        </w:tc>
      </w:tr>
      <w:tr w:rsidR="00216619" w:rsidRPr="004A220A" w:rsidTr="0053354D">
        <w:tc>
          <w:tcPr>
            <w:tcW w:w="1843" w:type="dxa"/>
            <w:tcBorders>
              <w:left w:val="single" w:sz="4" w:space="0" w:color="auto"/>
            </w:tcBorders>
          </w:tcPr>
          <w:p w:rsidR="00216619" w:rsidRPr="004A220A" w:rsidRDefault="00216619" w:rsidP="0053354D">
            <w:pPr>
              <w:pStyle w:val="CRCoverPage"/>
              <w:spacing w:after="0"/>
              <w:rPr>
                <w:b/>
                <w:i/>
                <w:noProof/>
                <w:sz w:val="8"/>
                <w:szCs w:val="8"/>
              </w:rPr>
            </w:pPr>
          </w:p>
        </w:tc>
        <w:tc>
          <w:tcPr>
            <w:tcW w:w="7797" w:type="dxa"/>
            <w:gridSpan w:val="10"/>
            <w:tcBorders>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c>
          <w:tcPr>
            <w:tcW w:w="1843" w:type="dxa"/>
            <w:tcBorders>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216619" w:rsidRPr="004A220A" w:rsidRDefault="00216619" w:rsidP="0053354D">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C3F93" w:rsidRPr="00BC3F93">
              <w:rPr>
                <w:noProof/>
                <w:highlight w:val="yellow"/>
                <w:rPrChange w:id="0" w:author="HUAWEI" w:date="2021-05-19T17:12:00Z">
                  <w:rPr>
                    <w:noProof/>
                  </w:rPr>
                </w:rPrChange>
              </w:rPr>
              <w:t xml:space="preserve">, </w:t>
            </w:r>
            <w:proofErr w:type="spellStart"/>
            <w:r w:rsidR="00BC3F93" w:rsidRPr="00BC3F93">
              <w:rPr>
                <w:highlight w:val="yellow"/>
                <w:rPrChange w:id="1" w:author="HUAWEI" w:date="2021-05-19T17:12:00Z">
                  <w:rPr/>
                </w:rPrChange>
              </w:rPr>
              <w:t>Keysight</w:t>
            </w:r>
            <w:proofErr w:type="spellEnd"/>
            <w:r w:rsidR="00BC3F93" w:rsidRPr="00BC3F93">
              <w:rPr>
                <w:highlight w:val="yellow"/>
                <w:rPrChange w:id="2" w:author="HUAWEI" w:date="2021-05-19T17:12:00Z">
                  <w:rPr/>
                </w:rPrChange>
              </w:rPr>
              <w:t xml:space="preserve"> Technologies UK</w:t>
            </w:r>
          </w:p>
        </w:tc>
      </w:tr>
      <w:tr w:rsidR="00216619" w:rsidRPr="004A220A" w:rsidTr="0053354D">
        <w:tc>
          <w:tcPr>
            <w:tcW w:w="1843" w:type="dxa"/>
            <w:tcBorders>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216619" w:rsidRPr="004A220A" w:rsidRDefault="00216619" w:rsidP="0053354D">
            <w:pPr>
              <w:pStyle w:val="CRCoverPage"/>
              <w:spacing w:after="0"/>
              <w:ind w:left="100"/>
              <w:rPr>
                <w:noProof/>
              </w:rPr>
            </w:pPr>
            <w:r w:rsidRPr="004A220A">
              <w:t>R5</w:t>
            </w:r>
          </w:p>
        </w:tc>
      </w:tr>
      <w:tr w:rsidR="00216619" w:rsidRPr="004A220A" w:rsidTr="0053354D">
        <w:tc>
          <w:tcPr>
            <w:tcW w:w="1843" w:type="dxa"/>
            <w:tcBorders>
              <w:left w:val="single" w:sz="4" w:space="0" w:color="auto"/>
            </w:tcBorders>
          </w:tcPr>
          <w:p w:rsidR="00216619" w:rsidRPr="004A220A" w:rsidRDefault="00216619" w:rsidP="0053354D">
            <w:pPr>
              <w:pStyle w:val="CRCoverPage"/>
              <w:spacing w:after="0"/>
              <w:rPr>
                <w:b/>
                <w:i/>
                <w:noProof/>
                <w:sz w:val="8"/>
                <w:szCs w:val="8"/>
              </w:rPr>
            </w:pPr>
          </w:p>
        </w:tc>
        <w:tc>
          <w:tcPr>
            <w:tcW w:w="7797" w:type="dxa"/>
            <w:gridSpan w:val="10"/>
            <w:tcBorders>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c>
          <w:tcPr>
            <w:tcW w:w="1843" w:type="dxa"/>
            <w:tcBorders>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216619" w:rsidRPr="004A220A" w:rsidRDefault="00216619" w:rsidP="0053354D">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216619" w:rsidRPr="004A220A" w:rsidRDefault="00216619" w:rsidP="0053354D">
            <w:pPr>
              <w:pStyle w:val="CRCoverPage"/>
              <w:spacing w:after="0"/>
              <w:ind w:right="100"/>
              <w:rPr>
                <w:noProof/>
              </w:rPr>
            </w:pPr>
          </w:p>
        </w:tc>
        <w:tc>
          <w:tcPr>
            <w:tcW w:w="1417" w:type="dxa"/>
            <w:gridSpan w:val="3"/>
            <w:tcBorders>
              <w:left w:val="nil"/>
            </w:tcBorders>
          </w:tcPr>
          <w:p w:rsidR="00216619" w:rsidRPr="004A220A" w:rsidRDefault="00216619" w:rsidP="0053354D">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216619" w:rsidRPr="004A220A" w:rsidRDefault="00216619" w:rsidP="0053354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1-05</w:t>
            </w:r>
            <w:r w:rsidRPr="004A220A">
              <w:rPr>
                <w:noProof/>
              </w:rPr>
              <w:t>-</w:t>
            </w:r>
            <w:r w:rsidRPr="004A220A">
              <w:rPr>
                <w:noProof/>
              </w:rPr>
              <w:fldChar w:fldCharType="end"/>
            </w:r>
            <w:r>
              <w:rPr>
                <w:noProof/>
              </w:rPr>
              <w:t>0</w:t>
            </w:r>
            <w:r w:rsidRPr="004A220A">
              <w:rPr>
                <w:noProof/>
              </w:rPr>
              <w:t>6</w:t>
            </w:r>
          </w:p>
        </w:tc>
      </w:tr>
      <w:tr w:rsidR="00216619" w:rsidRPr="004A220A" w:rsidTr="0053354D">
        <w:tc>
          <w:tcPr>
            <w:tcW w:w="1843" w:type="dxa"/>
            <w:tcBorders>
              <w:left w:val="single" w:sz="4" w:space="0" w:color="auto"/>
            </w:tcBorders>
          </w:tcPr>
          <w:p w:rsidR="00216619" w:rsidRPr="004A220A" w:rsidRDefault="00216619" w:rsidP="0053354D">
            <w:pPr>
              <w:pStyle w:val="CRCoverPage"/>
              <w:spacing w:after="0"/>
              <w:rPr>
                <w:b/>
                <w:i/>
                <w:noProof/>
                <w:sz w:val="8"/>
                <w:szCs w:val="8"/>
              </w:rPr>
            </w:pPr>
          </w:p>
        </w:tc>
        <w:tc>
          <w:tcPr>
            <w:tcW w:w="1986" w:type="dxa"/>
            <w:gridSpan w:val="4"/>
          </w:tcPr>
          <w:p w:rsidR="00216619" w:rsidRPr="004A220A" w:rsidRDefault="00216619" w:rsidP="0053354D">
            <w:pPr>
              <w:pStyle w:val="CRCoverPage"/>
              <w:spacing w:after="0"/>
              <w:rPr>
                <w:noProof/>
                <w:sz w:val="8"/>
                <w:szCs w:val="8"/>
              </w:rPr>
            </w:pPr>
          </w:p>
        </w:tc>
        <w:tc>
          <w:tcPr>
            <w:tcW w:w="2267" w:type="dxa"/>
            <w:gridSpan w:val="2"/>
          </w:tcPr>
          <w:p w:rsidR="00216619" w:rsidRPr="004A220A" w:rsidRDefault="00216619" w:rsidP="0053354D">
            <w:pPr>
              <w:pStyle w:val="CRCoverPage"/>
              <w:spacing w:after="0"/>
              <w:rPr>
                <w:noProof/>
                <w:sz w:val="8"/>
                <w:szCs w:val="8"/>
              </w:rPr>
            </w:pPr>
          </w:p>
        </w:tc>
        <w:tc>
          <w:tcPr>
            <w:tcW w:w="1417" w:type="dxa"/>
            <w:gridSpan w:val="3"/>
          </w:tcPr>
          <w:p w:rsidR="00216619" w:rsidRPr="004A220A" w:rsidRDefault="00216619" w:rsidP="0053354D">
            <w:pPr>
              <w:pStyle w:val="CRCoverPage"/>
              <w:spacing w:after="0"/>
              <w:rPr>
                <w:noProof/>
                <w:sz w:val="8"/>
                <w:szCs w:val="8"/>
              </w:rPr>
            </w:pPr>
          </w:p>
        </w:tc>
        <w:tc>
          <w:tcPr>
            <w:tcW w:w="2127" w:type="dxa"/>
            <w:tcBorders>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rPr>
          <w:cantSplit/>
        </w:trPr>
        <w:tc>
          <w:tcPr>
            <w:tcW w:w="1843" w:type="dxa"/>
            <w:tcBorders>
              <w:left w:val="single" w:sz="4" w:space="0" w:color="auto"/>
            </w:tcBorders>
          </w:tcPr>
          <w:p w:rsidR="00216619" w:rsidRPr="004A220A" w:rsidRDefault="00216619" w:rsidP="0053354D">
            <w:pPr>
              <w:pStyle w:val="CRCoverPage"/>
              <w:tabs>
                <w:tab w:val="right" w:pos="1759"/>
              </w:tabs>
              <w:spacing w:after="0"/>
              <w:rPr>
                <w:b/>
                <w:i/>
                <w:noProof/>
              </w:rPr>
            </w:pPr>
            <w:r w:rsidRPr="004A220A">
              <w:rPr>
                <w:b/>
                <w:i/>
                <w:noProof/>
              </w:rPr>
              <w:t>Category:</w:t>
            </w:r>
          </w:p>
        </w:tc>
        <w:tc>
          <w:tcPr>
            <w:tcW w:w="851" w:type="dxa"/>
            <w:shd w:val="pct30" w:color="FFFF00" w:fill="auto"/>
          </w:tcPr>
          <w:p w:rsidR="00216619" w:rsidRPr="004A220A" w:rsidRDefault="00216619" w:rsidP="0053354D">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216619" w:rsidRPr="004A220A" w:rsidRDefault="00216619" w:rsidP="0053354D">
            <w:pPr>
              <w:pStyle w:val="CRCoverPage"/>
              <w:spacing w:after="0"/>
              <w:rPr>
                <w:noProof/>
              </w:rPr>
            </w:pPr>
          </w:p>
        </w:tc>
        <w:tc>
          <w:tcPr>
            <w:tcW w:w="1417" w:type="dxa"/>
            <w:gridSpan w:val="3"/>
            <w:tcBorders>
              <w:left w:val="nil"/>
            </w:tcBorders>
          </w:tcPr>
          <w:p w:rsidR="00216619" w:rsidRPr="004A220A" w:rsidRDefault="00216619" w:rsidP="0053354D">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216619" w:rsidRPr="004A220A" w:rsidRDefault="00216619" w:rsidP="00115B3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115B33">
              <w:rPr>
                <w:noProof/>
              </w:rPr>
              <w:t>6</w:t>
            </w:r>
            <w:r w:rsidRPr="004A220A">
              <w:rPr>
                <w:noProof/>
              </w:rPr>
              <w:fldChar w:fldCharType="end"/>
            </w:r>
          </w:p>
        </w:tc>
      </w:tr>
      <w:tr w:rsidR="00216619" w:rsidRPr="004A220A" w:rsidTr="0053354D">
        <w:tc>
          <w:tcPr>
            <w:tcW w:w="1843" w:type="dxa"/>
            <w:tcBorders>
              <w:left w:val="single" w:sz="4" w:space="0" w:color="auto"/>
              <w:bottom w:val="single" w:sz="4" w:space="0" w:color="auto"/>
            </w:tcBorders>
          </w:tcPr>
          <w:p w:rsidR="00216619" w:rsidRPr="004A220A" w:rsidRDefault="00216619" w:rsidP="0053354D">
            <w:pPr>
              <w:pStyle w:val="CRCoverPage"/>
              <w:spacing w:after="0"/>
              <w:rPr>
                <w:b/>
                <w:i/>
                <w:noProof/>
              </w:rPr>
            </w:pPr>
          </w:p>
        </w:tc>
        <w:tc>
          <w:tcPr>
            <w:tcW w:w="4677" w:type="dxa"/>
            <w:gridSpan w:val="8"/>
            <w:tcBorders>
              <w:bottom w:val="single" w:sz="4" w:space="0" w:color="auto"/>
            </w:tcBorders>
          </w:tcPr>
          <w:p w:rsidR="00216619" w:rsidRPr="004A220A" w:rsidRDefault="00216619" w:rsidP="0053354D">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216619" w:rsidRPr="004A220A" w:rsidRDefault="00216619" w:rsidP="0053354D">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216619" w:rsidRPr="004A220A" w:rsidRDefault="00216619" w:rsidP="0053354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216619" w:rsidRPr="004A220A" w:rsidTr="0053354D">
        <w:tc>
          <w:tcPr>
            <w:tcW w:w="1843" w:type="dxa"/>
          </w:tcPr>
          <w:p w:rsidR="00216619" w:rsidRPr="004A220A" w:rsidRDefault="00216619" w:rsidP="0053354D">
            <w:pPr>
              <w:pStyle w:val="CRCoverPage"/>
              <w:spacing w:after="0"/>
              <w:rPr>
                <w:b/>
                <w:i/>
                <w:noProof/>
                <w:sz w:val="8"/>
                <w:szCs w:val="8"/>
              </w:rPr>
            </w:pPr>
          </w:p>
        </w:tc>
        <w:tc>
          <w:tcPr>
            <w:tcW w:w="7797" w:type="dxa"/>
            <w:gridSpan w:val="10"/>
          </w:tcPr>
          <w:p w:rsidR="00216619" w:rsidRPr="004A220A" w:rsidRDefault="00216619" w:rsidP="0053354D">
            <w:pPr>
              <w:pStyle w:val="CRCoverPage"/>
              <w:spacing w:after="0"/>
              <w:rPr>
                <w:noProof/>
                <w:sz w:val="8"/>
                <w:szCs w:val="8"/>
              </w:rPr>
            </w:pPr>
          </w:p>
        </w:tc>
      </w:tr>
      <w:tr w:rsidR="00E7381F" w:rsidRPr="004A220A" w:rsidTr="0053354D">
        <w:tc>
          <w:tcPr>
            <w:tcW w:w="2694" w:type="dxa"/>
            <w:gridSpan w:val="2"/>
            <w:tcBorders>
              <w:top w:val="single" w:sz="4" w:space="0" w:color="auto"/>
              <w:left w:val="single" w:sz="4" w:space="0" w:color="auto"/>
            </w:tcBorders>
          </w:tcPr>
          <w:p w:rsidR="00E7381F" w:rsidRPr="004A220A" w:rsidRDefault="00E7381F" w:rsidP="00E7381F">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7381F" w:rsidRDefault="00E7381F" w:rsidP="00BC3F93">
            <w:pPr>
              <w:pStyle w:val="CRCoverPage"/>
              <w:numPr>
                <w:ilvl w:val="0"/>
                <w:numId w:val="19"/>
              </w:numPr>
              <w:spacing w:after="0"/>
              <w:rPr>
                <w:noProof/>
                <w:lang w:eastAsia="zh-CN"/>
              </w:rPr>
            </w:pPr>
            <w:r>
              <w:rPr>
                <w:rFonts w:hint="eastAsia"/>
                <w:noProof/>
                <w:lang w:eastAsia="zh-CN"/>
              </w:rPr>
              <w:t>A</w:t>
            </w:r>
            <w:r>
              <w:rPr>
                <w:noProof/>
                <w:lang w:eastAsia="zh-CN"/>
              </w:rPr>
              <w:t>t T3,</w:t>
            </w:r>
            <w:r w:rsidRPr="000262B5">
              <w:rPr>
                <w:noProof/>
                <w:color w:val="000000" w:themeColor="text1"/>
                <w:lang w:eastAsia="zh-CN"/>
              </w:rPr>
              <w:t xml:space="preserve"> Squal-NR Cell 1= R</w:t>
            </w:r>
            <w:r>
              <w:rPr>
                <w:noProof/>
                <w:lang w:eastAsia="zh-CN"/>
              </w:rPr>
              <w:t>SRQ(-21.20)</w:t>
            </w:r>
            <w:r w:rsidRPr="00FA568C">
              <w:rPr>
                <w:noProof/>
                <w:lang w:eastAsia="zh-CN"/>
              </w:rPr>
              <w:t xml:space="preserve"> </w:t>
            </w:r>
            <w:r>
              <w:rPr>
                <w:noProof/>
                <w:lang w:eastAsia="zh-CN"/>
              </w:rPr>
              <w:t xml:space="preserve">- </w:t>
            </w:r>
            <w:r w:rsidRPr="00FA568C">
              <w:rPr>
                <w:noProof/>
                <w:lang w:eastAsia="zh-CN"/>
              </w:rPr>
              <w:t>q-QualMin</w:t>
            </w:r>
            <w:r>
              <w:rPr>
                <w:noProof/>
                <w:lang w:eastAsia="zh-CN"/>
              </w:rPr>
              <w:t xml:space="preserve">(-20, default value in TS 38.508-1) = </w:t>
            </w:r>
            <w:r w:rsidRPr="000262B5">
              <w:rPr>
                <w:noProof/>
                <w:color w:val="FF0000"/>
                <w:lang w:eastAsia="zh-CN"/>
              </w:rPr>
              <w:t xml:space="preserve">-1.20 </w:t>
            </w:r>
            <w:r w:rsidRPr="00FA568C">
              <w:rPr>
                <w:noProof/>
                <w:color w:val="FF0000"/>
                <w:lang w:eastAsia="zh-CN"/>
              </w:rPr>
              <w:t>&lt; 0</w:t>
            </w:r>
            <w:r>
              <w:rPr>
                <w:noProof/>
                <w:lang w:eastAsia="zh-CN"/>
              </w:rPr>
              <w:t>, that will lead to UE leave the serving cell and perform cell selection, rather than cell reselection.</w:t>
            </w:r>
          </w:p>
          <w:p w:rsidR="00BC3F93" w:rsidRPr="007179B4" w:rsidRDefault="00BC3F93" w:rsidP="00BC3F93">
            <w:pPr>
              <w:pStyle w:val="CRCoverPage"/>
              <w:numPr>
                <w:ilvl w:val="0"/>
                <w:numId w:val="19"/>
              </w:numPr>
              <w:rPr>
                <w:noProof/>
                <w:highlight w:val="yellow"/>
              </w:rPr>
            </w:pPr>
            <w:r w:rsidRPr="007179B4">
              <w:rPr>
                <w:noProof/>
                <w:highlight w:val="yellow"/>
              </w:rPr>
              <w:t xml:space="preserve">This CR is trying to address the issues 1) and 2) that R5-210632 tried to addess in RAN5#90-e meeting as the solution proposed need some further corrections. The reason for change remains the same for issues </w:t>
            </w:r>
            <w:r w:rsidR="00DF2A92">
              <w:rPr>
                <w:noProof/>
                <w:highlight w:val="yellow"/>
              </w:rPr>
              <w:t>2</w:t>
            </w:r>
            <w:r w:rsidRPr="007179B4">
              <w:rPr>
                <w:noProof/>
                <w:highlight w:val="yellow"/>
              </w:rPr>
              <w:t xml:space="preserve"> and </w:t>
            </w:r>
            <w:r w:rsidR="00DF2A92">
              <w:rPr>
                <w:noProof/>
                <w:highlight w:val="yellow"/>
              </w:rPr>
              <w:t>3</w:t>
            </w:r>
            <w:r w:rsidRPr="007179B4">
              <w:rPr>
                <w:noProof/>
                <w:highlight w:val="yellow"/>
              </w:rPr>
              <w:t>, copyin again</w:t>
            </w:r>
          </w:p>
          <w:p w:rsidR="00BC3F93" w:rsidRPr="007179B4" w:rsidRDefault="007179B4" w:rsidP="00BC3F93">
            <w:pPr>
              <w:pStyle w:val="CRCoverPage"/>
              <w:numPr>
                <w:ilvl w:val="0"/>
                <w:numId w:val="23"/>
              </w:numPr>
              <w:rPr>
                <w:noProof/>
                <w:highlight w:val="yellow"/>
              </w:rPr>
            </w:pPr>
            <w:r>
              <w:rPr>
                <w:noProof/>
                <w:highlight w:val="yellow"/>
              </w:rPr>
              <w:t>Betwe</w:t>
            </w:r>
            <w:r w:rsidR="00BC3F93" w:rsidRPr="007179B4">
              <w:rPr>
                <w:noProof/>
                <w:highlight w:val="yellow"/>
              </w:rPr>
              <w:t>en step 6 and step 7, the UE may reselect back to E-UTRA Cell 1, for the below reasons:</w:t>
            </w:r>
          </w:p>
          <w:p w:rsidR="00BC3F93" w:rsidRPr="007179B4" w:rsidRDefault="00BC3F93" w:rsidP="00BC3F93">
            <w:pPr>
              <w:pStyle w:val="CRCoverPage"/>
              <w:numPr>
                <w:ilvl w:val="0"/>
                <w:numId w:val="22"/>
              </w:numPr>
              <w:rPr>
                <w:noProof/>
                <w:highlight w:val="yellow"/>
              </w:rPr>
            </w:pPr>
            <w:r w:rsidRPr="007179B4">
              <w:rPr>
                <w:noProof/>
                <w:highlight w:val="yellow"/>
              </w:rPr>
              <w:t>The prority of serving cell (NR Cell 1) is 4, and the prority of neighbour cell (E-UTRA Cell 1) is 3.</w:t>
            </w:r>
          </w:p>
          <w:p w:rsidR="00BC3F93" w:rsidRPr="007179B4" w:rsidRDefault="00BC3F93" w:rsidP="00BC3F93">
            <w:pPr>
              <w:pStyle w:val="CRCoverPage"/>
              <w:numPr>
                <w:ilvl w:val="0"/>
                <w:numId w:val="22"/>
              </w:numPr>
              <w:rPr>
                <w:noProof/>
                <w:highlight w:val="yellow"/>
              </w:rPr>
            </w:pPr>
            <w:r w:rsidRPr="007179B4">
              <w:rPr>
                <w:noProof/>
                <w:highlight w:val="yellow"/>
              </w:rPr>
              <w:t>For serving cell (NR Cell 1), Squal-NR Cell 1&lt; threshServingLow-Q is satisfied, where Squal-NR Cell 1=13.04 and threshServingLow-Q=26.</w:t>
            </w:r>
          </w:p>
          <w:p w:rsidR="00BC3F93" w:rsidRPr="007179B4" w:rsidRDefault="00BC3F93" w:rsidP="00BC3F93">
            <w:pPr>
              <w:pStyle w:val="CRCoverPage"/>
              <w:numPr>
                <w:ilvl w:val="0"/>
                <w:numId w:val="22"/>
              </w:numPr>
              <w:rPr>
                <w:noProof/>
                <w:highlight w:val="yellow"/>
              </w:rPr>
            </w:pPr>
            <w:r w:rsidRPr="007179B4">
              <w:rPr>
                <w:noProof/>
                <w:highlight w:val="yellow"/>
              </w:rPr>
              <w:t>For neighbour cell (E-UTRA Cell 1), Squal-E-UTRA Cell 1 &gt; threshX-Low-Q  is satisfied, where Squal-E-UTRA Cell 1=8.56 and threshX-Low-Q=5.</w:t>
            </w:r>
          </w:p>
          <w:p w:rsidR="00BC3F93" w:rsidRPr="007179B4" w:rsidRDefault="00BC3F93" w:rsidP="00BC3F93">
            <w:pPr>
              <w:pStyle w:val="CRCoverPage"/>
              <w:ind w:left="460"/>
              <w:rPr>
                <w:noProof/>
                <w:highlight w:val="yellow"/>
              </w:rPr>
            </w:pPr>
            <w:r w:rsidRPr="007179B4">
              <w:rPr>
                <w:noProof/>
                <w:highlight w:val="yellow"/>
              </w:rPr>
              <w:t>The solution implemented in R5-210632 does not reliably resolve this issue. threshX-Low-Q is changed to 10 giving 10-8.56 = 1.46 which is too narrow to stabilize the UE behaviour.</w:t>
            </w:r>
          </w:p>
          <w:p w:rsidR="00BC3F93" w:rsidRPr="00111881" w:rsidRDefault="00BC3F93" w:rsidP="00111881">
            <w:pPr>
              <w:pStyle w:val="CRCoverPage"/>
              <w:numPr>
                <w:ilvl w:val="0"/>
                <w:numId w:val="19"/>
              </w:numPr>
              <w:rPr>
                <w:noProof/>
                <w:highlight w:val="yellow"/>
              </w:rPr>
            </w:pPr>
            <w:r w:rsidRPr="00111881">
              <w:rPr>
                <w:noProof/>
                <w:highlight w:val="yellow"/>
              </w:rPr>
              <w:t>Between steps 8 and 10,  the UE may reselect back to E-UTRA Cell 1, for the below reasons:</w:t>
            </w:r>
          </w:p>
          <w:p w:rsidR="00BC3F93" w:rsidRPr="007179B4" w:rsidRDefault="00BC3F93" w:rsidP="00BC3F93">
            <w:pPr>
              <w:pStyle w:val="CRCoverPage"/>
              <w:numPr>
                <w:ilvl w:val="0"/>
                <w:numId w:val="24"/>
              </w:numPr>
              <w:rPr>
                <w:noProof/>
                <w:highlight w:val="yellow"/>
              </w:rPr>
            </w:pPr>
            <w:r w:rsidRPr="007179B4">
              <w:rPr>
                <w:noProof/>
                <w:highlight w:val="yellow"/>
              </w:rPr>
              <w:t>The prority of serving cell (NR Cell 1) is 4, and the prority of neighbour cell (E-UTRA Cell 1) is 5.</w:t>
            </w:r>
          </w:p>
          <w:p w:rsidR="00BC3F93" w:rsidRPr="007179B4" w:rsidRDefault="00BC3F93" w:rsidP="00BC3F93">
            <w:pPr>
              <w:pStyle w:val="CRCoverPage"/>
              <w:numPr>
                <w:ilvl w:val="0"/>
                <w:numId w:val="24"/>
              </w:numPr>
              <w:rPr>
                <w:noProof/>
                <w:highlight w:val="yellow"/>
              </w:rPr>
            </w:pPr>
            <w:r w:rsidRPr="007179B4">
              <w:rPr>
                <w:noProof/>
                <w:highlight w:val="yellow"/>
              </w:rPr>
              <w:t>For neighbour cell (E-UTRA Cell 1), Squal-E-UTRA Cell 1 &gt; threshX-High-Q  is satisfied, where Squal-E-UTRA Cell 1=8.56 and threshX-High-Q=5.</w:t>
            </w:r>
          </w:p>
          <w:p w:rsidR="00BC3F93" w:rsidRPr="007179B4" w:rsidRDefault="00BC3F93" w:rsidP="00BC3F93">
            <w:pPr>
              <w:pStyle w:val="CRCoverPage"/>
              <w:spacing w:after="0"/>
              <w:ind w:left="785"/>
              <w:rPr>
                <w:noProof/>
                <w:highlight w:val="yellow"/>
                <w:lang w:eastAsia="zh-CN"/>
              </w:rPr>
            </w:pPr>
            <w:r w:rsidRPr="007179B4">
              <w:rPr>
                <w:noProof/>
                <w:highlight w:val="yellow"/>
                <w:lang w:eastAsia="zh-CN"/>
              </w:rPr>
              <w:lastRenderedPageBreak/>
              <w:t>The solution implemented in R5-210632 does not resolve the issue. ThreshX, HighQ in NR SIB5 should be changed instead of in EUTRA SIB24</w:t>
            </w:r>
          </w:p>
          <w:p w:rsidR="00BC3F93" w:rsidRPr="00BC3F93" w:rsidRDefault="00BC3F93" w:rsidP="00BC3F93">
            <w:pPr>
              <w:pStyle w:val="CRCoverPage"/>
              <w:numPr>
                <w:ilvl w:val="0"/>
                <w:numId w:val="19"/>
              </w:numPr>
              <w:spacing w:after="0"/>
              <w:rPr>
                <w:noProof/>
                <w:lang w:eastAsia="zh-CN"/>
              </w:rPr>
            </w:pPr>
            <w:r w:rsidRPr="007179B4">
              <w:rPr>
                <w:noProof/>
                <w:highlight w:val="yellow"/>
                <w:lang w:eastAsia="zh-CN"/>
              </w:rPr>
              <w:t>The remark column in Table 6.2.3.4.3.2-1/ Table 6.2.3.4.3.2-2 refers to incorrect RAT.</w:t>
            </w:r>
          </w:p>
        </w:tc>
      </w:tr>
      <w:tr w:rsidR="00E7381F" w:rsidRPr="004A220A" w:rsidTr="0053354D">
        <w:tc>
          <w:tcPr>
            <w:tcW w:w="2694" w:type="dxa"/>
            <w:gridSpan w:val="2"/>
            <w:tcBorders>
              <w:left w:val="single" w:sz="4" w:space="0" w:color="auto"/>
            </w:tcBorders>
          </w:tcPr>
          <w:p w:rsidR="00E7381F" w:rsidRPr="004A220A" w:rsidRDefault="00E7381F" w:rsidP="00E7381F">
            <w:pPr>
              <w:pStyle w:val="CRCoverPage"/>
              <w:spacing w:after="0"/>
              <w:rPr>
                <w:b/>
                <w:i/>
                <w:noProof/>
                <w:sz w:val="8"/>
                <w:szCs w:val="8"/>
              </w:rPr>
            </w:pPr>
          </w:p>
        </w:tc>
        <w:tc>
          <w:tcPr>
            <w:tcW w:w="6946" w:type="dxa"/>
            <w:gridSpan w:val="9"/>
            <w:tcBorders>
              <w:right w:val="single" w:sz="4" w:space="0" w:color="auto"/>
            </w:tcBorders>
          </w:tcPr>
          <w:p w:rsidR="00E7381F" w:rsidRPr="004A220A" w:rsidRDefault="00E7381F" w:rsidP="00E7381F">
            <w:pPr>
              <w:pStyle w:val="CRCoverPage"/>
              <w:spacing w:after="0"/>
              <w:rPr>
                <w:noProof/>
                <w:sz w:val="8"/>
                <w:szCs w:val="8"/>
              </w:rPr>
            </w:pPr>
          </w:p>
        </w:tc>
      </w:tr>
      <w:tr w:rsidR="00E7381F" w:rsidRPr="004A220A" w:rsidTr="0053354D">
        <w:tc>
          <w:tcPr>
            <w:tcW w:w="2694" w:type="dxa"/>
            <w:gridSpan w:val="2"/>
            <w:tcBorders>
              <w:left w:val="single" w:sz="4" w:space="0" w:color="auto"/>
            </w:tcBorders>
          </w:tcPr>
          <w:p w:rsidR="00E7381F" w:rsidRPr="004A220A" w:rsidRDefault="00E7381F" w:rsidP="00E7381F">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E7381F" w:rsidRDefault="00E7381F" w:rsidP="00BC3F93">
            <w:pPr>
              <w:pStyle w:val="CRCoverPage"/>
              <w:numPr>
                <w:ilvl w:val="0"/>
                <w:numId w:val="20"/>
              </w:numPr>
              <w:spacing w:after="0"/>
              <w:rPr>
                <w:noProof/>
                <w:lang w:eastAsia="zh-CN"/>
              </w:rPr>
            </w:pPr>
            <w:r>
              <w:rPr>
                <w:noProof/>
              </w:rPr>
              <w:t xml:space="preserve">Modify the value of </w:t>
            </w:r>
            <w:r w:rsidRPr="00212BC5">
              <w:t>q-</w:t>
            </w:r>
            <w:proofErr w:type="spellStart"/>
            <w:r w:rsidRPr="00212BC5">
              <w:t>QualMin</w:t>
            </w:r>
            <w:proofErr w:type="spellEnd"/>
            <w:r>
              <w:t xml:space="preserve"> IE in </w:t>
            </w:r>
            <w:r>
              <w:rPr>
                <w:noProof/>
              </w:rPr>
              <w:t>6.2.3.4.3.3-8 from default value to -25.</w:t>
            </w:r>
          </w:p>
          <w:p w:rsidR="00BC3F93" w:rsidRPr="007179B4" w:rsidRDefault="00BC3F93" w:rsidP="00BC3F93">
            <w:pPr>
              <w:pStyle w:val="CRCoverPage"/>
              <w:numPr>
                <w:ilvl w:val="0"/>
                <w:numId w:val="20"/>
              </w:numPr>
              <w:rPr>
                <w:highlight w:val="yellow"/>
                <w:lang w:val="en-US"/>
              </w:rPr>
            </w:pPr>
            <w:r w:rsidRPr="007179B4">
              <w:rPr>
                <w:highlight w:val="yellow"/>
                <w:lang w:val="en-US"/>
              </w:rPr>
              <w:t xml:space="preserve">Change </w:t>
            </w:r>
            <w:proofErr w:type="spellStart"/>
            <w:r w:rsidRPr="007179B4">
              <w:rPr>
                <w:highlight w:val="yellow"/>
                <w:lang w:val="en-US"/>
              </w:rPr>
              <w:t>ThreshServing,LowQ</w:t>
            </w:r>
            <w:proofErr w:type="spellEnd"/>
            <w:r w:rsidRPr="007179B4">
              <w:rPr>
                <w:highlight w:val="yellow"/>
                <w:lang w:val="en-US"/>
              </w:rPr>
              <w:t xml:space="preserve"> in NR SIB2 to 9 in Table 6.2.3.4.3.3-2 for issue </w:t>
            </w:r>
            <w:r w:rsidR="005E5A63">
              <w:rPr>
                <w:highlight w:val="yellow"/>
                <w:lang w:val="en-US"/>
              </w:rPr>
              <w:t>2</w:t>
            </w:r>
          </w:p>
          <w:p w:rsidR="00BC3F93" w:rsidRPr="007179B4" w:rsidRDefault="00BC3F93" w:rsidP="00BC3F93">
            <w:pPr>
              <w:pStyle w:val="CRCoverPage"/>
              <w:numPr>
                <w:ilvl w:val="0"/>
                <w:numId w:val="20"/>
              </w:numPr>
              <w:rPr>
                <w:highlight w:val="yellow"/>
                <w:lang w:val="en-US"/>
              </w:rPr>
            </w:pPr>
            <w:r w:rsidRPr="007179B4">
              <w:rPr>
                <w:highlight w:val="yellow"/>
                <w:lang w:val="en-US"/>
              </w:rPr>
              <w:t xml:space="preserve">Change </w:t>
            </w:r>
            <w:proofErr w:type="spellStart"/>
            <w:r w:rsidRPr="007179B4">
              <w:rPr>
                <w:highlight w:val="yellow"/>
                <w:lang w:val="en-US"/>
              </w:rPr>
              <w:t>ThreshX</w:t>
            </w:r>
            <w:proofErr w:type="spellEnd"/>
            <w:r w:rsidRPr="007179B4">
              <w:rPr>
                <w:highlight w:val="yellow"/>
                <w:lang w:val="en-US"/>
              </w:rPr>
              <w:t xml:space="preserve">, HighQ = 12 in Table 6.2.3.4.3.3-7: SIB5 NR Cell 1 (step 7, Table 6.2.3.4.3.2-3) for issue </w:t>
            </w:r>
            <w:r w:rsidR="005E5A63">
              <w:rPr>
                <w:highlight w:val="yellow"/>
                <w:lang w:val="en-US"/>
              </w:rPr>
              <w:t>3</w:t>
            </w:r>
          </w:p>
          <w:p w:rsidR="00BC3F93" w:rsidRPr="004A220A" w:rsidRDefault="00BC3F93" w:rsidP="00BC3F93">
            <w:pPr>
              <w:pStyle w:val="CRCoverPage"/>
              <w:numPr>
                <w:ilvl w:val="0"/>
                <w:numId w:val="20"/>
              </w:numPr>
              <w:spacing w:after="0"/>
              <w:rPr>
                <w:noProof/>
                <w:lang w:eastAsia="zh-CN"/>
              </w:rPr>
            </w:pPr>
            <w:r w:rsidRPr="007179B4">
              <w:rPr>
                <w:highlight w:val="yellow"/>
                <w:lang w:val="en-US"/>
              </w:rPr>
              <w:t>Correct the reference of RATs in Table 6.2.3.4.3.2-1/</w:t>
            </w:r>
            <w:r w:rsidRPr="007179B4">
              <w:rPr>
                <w:highlight w:val="yellow"/>
              </w:rPr>
              <w:t xml:space="preserve"> Table 6.2.3.4.3.2-2 in the r</w:t>
            </w:r>
            <w:proofErr w:type="spellStart"/>
            <w:r w:rsidRPr="007179B4">
              <w:rPr>
                <w:highlight w:val="yellow"/>
                <w:lang w:val="en-US"/>
              </w:rPr>
              <w:t>emark</w:t>
            </w:r>
            <w:proofErr w:type="spellEnd"/>
            <w:r w:rsidRPr="007179B4">
              <w:rPr>
                <w:highlight w:val="yellow"/>
                <w:lang w:val="en-US"/>
              </w:rPr>
              <w:t xml:space="preserve"> column</w:t>
            </w:r>
          </w:p>
        </w:tc>
      </w:tr>
      <w:tr w:rsidR="00E7381F" w:rsidRPr="004A220A" w:rsidTr="0053354D">
        <w:tc>
          <w:tcPr>
            <w:tcW w:w="2694" w:type="dxa"/>
            <w:gridSpan w:val="2"/>
            <w:tcBorders>
              <w:left w:val="single" w:sz="4" w:space="0" w:color="auto"/>
            </w:tcBorders>
          </w:tcPr>
          <w:p w:rsidR="00E7381F" w:rsidRPr="004A220A" w:rsidRDefault="00E7381F" w:rsidP="00E7381F">
            <w:pPr>
              <w:pStyle w:val="CRCoverPage"/>
              <w:spacing w:after="0"/>
              <w:rPr>
                <w:b/>
                <w:i/>
                <w:noProof/>
                <w:sz w:val="8"/>
                <w:szCs w:val="8"/>
              </w:rPr>
            </w:pPr>
          </w:p>
        </w:tc>
        <w:tc>
          <w:tcPr>
            <w:tcW w:w="6946" w:type="dxa"/>
            <w:gridSpan w:val="9"/>
            <w:tcBorders>
              <w:right w:val="single" w:sz="4" w:space="0" w:color="auto"/>
            </w:tcBorders>
          </w:tcPr>
          <w:p w:rsidR="00E7381F" w:rsidRPr="005F06F3" w:rsidRDefault="00E7381F" w:rsidP="00E7381F">
            <w:pPr>
              <w:pStyle w:val="CRCoverPage"/>
              <w:spacing w:after="0"/>
              <w:rPr>
                <w:noProof/>
                <w:sz w:val="8"/>
                <w:szCs w:val="8"/>
              </w:rPr>
            </w:pPr>
          </w:p>
        </w:tc>
      </w:tr>
      <w:tr w:rsidR="00E7381F" w:rsidRPr="004A220A" w:rsidTr="0053354D">
        <w:tc>
          <w:tcPr>
            <w:tcW w:w="2694" w:type="dxa"/>
            <w:gridSpan w:val="2"/>
            <w:tcBorders>
              <w:left w:val="single" w:sz="4" w:space="0" w:color="auto"/>
              <w:bottom w:val="single" w:sz="4" w:space="0" w:color="auto"/>
            </w:tcBorders>
          </w:tcPr>
          <w:p w:rsidR="00E7381F" w:rsidRPr="004A220A" w:rsidRDefault="00E7381F" w:rsidP="00E7381F">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381F" w:rsidRPr="004A220A" w:rsidRDefault="007179B4" w:rsidP="007179B4">
            <w:pPr>
              <w:pStyle w:val="CRCoverPage"/>
              <w:spacing w:after="0"/>
              <w:ind w:left="100"/>
              <w:rPr>
                <w:noProof/>
                <w:lang w:eastAsia="zh-CN"/>
              </w:rPr>
            </w:pPr>
            <w:r>
              <w:rPr>
                <w:noProof/>
                <w:lang w:eastAsia="zh-CN"/>
              </w:rPr>
              <w:t>A</w:t>
            </w:r>
            <w:r w:rsidRPr="007179B4">
              <w:rPr>
                <w:noProof/>
                <w:lang w:eastAsia="zh-CN"/>
              </w:rPr>
              <w:t xml:space="preserve"> conformant UE may fail the test case</w:t>
            </w:r>
            <w:r>
              <w:rPr>
                <w:noProof/>
                <w:lang w:eastAsia="zh-CN"/>
              </w:rPr>
              <w:t>.</w:t>
            </w:r>
          </w:p>
        </w:tc>
      </w:tr>
      <w:tr w:rsidR="00216619" w:rsidRPr="004A220A" w:rsidTr="0053354D">
        <w:tc>
          <w:tcPr>
            <w:tcW w:w="2694" w:type="dxa"/>
            <w:gridSpan w:val="2"/>
          </w:tcPr>
          <w:p w:rsidR="00216619" w:rsidRPr="004A220A" w:rsidRDefault="00216619" w:rsidP="0053354D">
            <w:pPr>
              <w:pStyle w:val="CRCoverPage"/>
              <w:spacing w:after="0"/>
              <w:rPr>
                <w:b/>
                <w:i/>
                <w:noProof/>
                <w:sz w:val="8"/>
                <w:szCs w:val="8"/>
              </w:rPr>
            </w:pPr>
          </w:p>
        </w:tc>
        <w:tc>
          <w:tcPr>
            <w:tcW w:w="6946" w:type="dxa"/>
            <w:gridSpan w:val="9"/>
          </w:tcPr>
          <w:p w:rsidR="00216619" w:rsidRPr="004A220A" w:rsidRDefault="00216619" w:rsidP="0053354D">
            <w:pPr>
              <w:pStyle w:val="CRCoverPage"/>
              <w:spacing w:after="0"/>
              <w:rPr>
                <w:noProof/>
                <w:sz w:val="8"/>
                <w:szCs w:val="8"/>
              </w:rPr>
            </w:pPr>
          </w:p>
        </w:tc>
      </w:tr>
      <w:tr w:rsidR="00216619" w:rsidRPr="004A220A" w:rsidTr="0053354D">
        <w:tc>
          <w:tcPr>
            <w:tcW w:w="2694" w:type="dxa"/>
            <w:gridSpan w:val="2"/>
            <w:tcBorders>
              <w:top w:val="single" w:sz="4" w:space="0" w:color="auto"/>
              <w:left w:val="single" w:sz="4" w:space="0" w:color="auto"/>
            </w:tcBorders>
          </w:tcPr>
          <w:p w:rsidR="00216619" w:rsidRPr="004A220A" w:rsidRDefault="00216619" w:rsidP="0053354D">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216619" w:rsidRPr="004A220A" w:rsidRDefault="0068520F" w:rsidP="0053354D">
            <w:pPr>
              <w:pStyle w:val="CRCoverPage"/>
              <w:spacing w:after="0"/>
              <w:ind w:left="100"/>
              <w:rPr>
                <w:noProof/>
                <w:lang w:eastAsia="zh-CN"/>
              </w:rPr>
            </w:pPr>
            <w:r w:rsidRPr="0068520F">
              <w:rPr>
                <w:noProof/>
                <w:lang w:eastAsia="zh-CN"/>
              </w:rPr>
              <w:t>6.2.3.4</w:t>
            </w: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spacing w:after="0"/>
              <w:rPr>
                <w:b/>
                <w:i/>
                <w:noProof/>
                <w:sz w:val="8"/>
                <w:szCs w:val="8"/>
              </w:rPr>
            </w:pPr>
          </w:p>
        </w:tc>
        <w:tc>
          <w:tcPr>
            <w:tcW w:w="6946" w:type="dxa"/>
            <w:gridSpan w:val="9"/>
            <w:tcBorders>
              <w:right w:val="single" w:sz="4" w:space="0" w:color="auto"/>
            </w:tcBorders>
          </w:tcPr>
          <w:p w:rsidR="00216619" w:rsidRPr="004A220A" w:rsidRDefault="00216619" w:rsidP="0053354D">
            <w:pPr>
              <w:pStyle w:val="CRCoverPage"/>
              <w:spacing w:after="0"/>
              <w:rPr>
                <w:noProof/>
                <w:sz w:val="8"/>
                <w:szCs w:val="8"/>
              </w:rPr>
            </w:pP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6619" w:rsidRPr="004A220A" w:rsidRDefault="00216619" w:rsidP="0053354D">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6619" w:rsidRPr="004A220A" w:rsidRDefault="00216619" w:rsidP="0053354D">
            <w:pPr>
              <w:pStyle w:val="CRCoverPage"/>
              <w:spacing w:after="0"/>
              <w:jc w:val="center"/>
              <w:rPr>
                <w:b/>
                <w:caps/>
                <w:noProof/>
              </w:rPr>
            </w:pPr>
            <w:r w:rsidRPr="004A220A">
              <w:rPr>
                <w:b/>
                <w:caps/>
                <w:noProof/>
              </w:rPr>
              <w:t>N</w:t>
            </w:r>
          </w:p>
        </w:tc>
        <w:tc>
          <w:tcPr>
            <w:tcW w:w="2977" w:type="dxa"/>
            <w:gridSpan w:val="4"/>
          </w:tcPr>
          <w:p w:rsidR="00216619" w:rsidRPr="004A220A" w:rsidRDefault="00216619" w:rsidP="005335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6619" w:rsidRPr="004A220A" w:rsidRDefault="00216619" w:rsidP="0053354D">
            <w:pPr>
              <w:pStyle w:val="CRCoverPage"/>
              <w:spacing w:after="0"/>
              <w:ind w:left="99"/>
              <w:rPr>
                <w:noProof/>
              </w:rPr>
            </w:pP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6619" w:rsidRPr="004A220A" w:rsidRDefault="00216619"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6619" w:rsidRPr="004A220A" w:rsidRDefault="00216619" w:rsidP="0053354D">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216619" w:rsidRPr="004A220A" w:rsidRDefault="00216619" w:rsidP="0053354D">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216619" w:rsidRPr="004A220A" w:rsidRDefault="00216619" w:rsidP="0053354D">
            <w:pPr>
              <w:pStyle w:val="CRCoverPage"/>
              <w:spacing w:after="0"/>
              <w:ind w:left="99"/>
              <w:rPr>
                <w:noProof/>
              </w:rPr>
            </w:pPr>
            <w:r w:rsidRPr="004A220A">
              <w:rPr>
                <w:noProof/>
              </w:rPr>
              <w:t xml:space="preserve">TS/TR ... CR ... </w:t>
            </w: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6619" w:rsidRPr="004A220A" w:rsidRDefault="00216619" w:rsidP="005335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6619" w:rsidRPr="004A220A" w:rsidRDefault="00A25EEE" w:rsidP="0053354D">
            <w:pPr>
              <w:pStyle w:val="CRCoverPage"/>
              <w:spacing w:after="0"/>
              <w:jc w:val="center"/>
              <w:rPr>
                <w:b/>
                <w:caps/>
                <w:noProof/>
                <w:lang w:eastAsia="zh-CN"/>
              </w:rPr>
            </w:pPr>
            <w:r>
              <w:rPr>
                <w:rFonts w:hint="eastAsia"/>
                <w:b/>
                <w:caps/>
                <w:noProof/>
                <w:lang w:eastAsia="zh-CN"/>
              </w:rPr>
              <w:t>X</w:t>
            </w:r>
          </w:p>
        </w:tc>
        <w:tc>
          <w:tcPr>
            <w:tcW w:w="2977" w:type="dxa"/>
            <w:gridSpan w:val="4"/>
          </w:tcPr>
          <w:p w:rsidR="00216619" w:rsidRPr="004A220A" w:rsidRDefault="00216619" w:rsidP="0053354D">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216619" w:rsidRPr="004A220A" w:rsidRDefault="00216619" w:rsidP="00A25EEE">
            <w:pPr>
              <w:pStyle w:val="CRCoverPage"/>
              <w:spacing w:after="0"/>
              <w:ind w:left="99"/>
              <w:rPr>
                <w:noProof/>
              </w:rPr>
            </w:pPr>
            <w:r w:rsidRPr="004A220A">
              <w:rPr>
                <w:noProof/>
              </w:rPr>
              <w:t>TS/TR</w:t>
            </w:r>
            <w:r w:rsidR="00A25EEE">
              <w:rPr>
                <w:noProof/>
              </w:rPr>
              <w:t xml:space="preserve"> ... CR </w:t>
            </w:r>
            <w:r w:rsidRPr="004A220A">
              <w:rPr>
                <w:noProof/>
              </w:rPr>
              <w:t xml:space="preserve">... </w:t>
            </w: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6619" w:rsidRPr="004A220A" w:rsidRDefault="00216619" w:rsidP="00533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6619" w:rsidRPr="004A220A" w:rsidRDefault="00216619" w:rsidP="0053354D">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216619" w:rsidRPr="004A220A" w:rsidRDefault="00216619" w:rsidP="0053354D">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216619" w:rsidRPr="004A220A" w:rsidRDefault="00216619" w:rsidP="0053354D">
            <w:pPr>
              <w:pStyle w:val="CRCoverPage"/>
              <w:spacing w:after="0"/>
              <w:ind w:left="99"/>
              <w:rPr>
                <w:noProof/>
              </w:rPr>
            </w:pPr>
            <w:r w:rsidRPr="004A220A">
              <w:rPr>
                <w:noProof/>
              </w:rPr>
              <w:t xml:space="preserve">TS/TR ... CR ... </w:t>
            </w:r>
          </w:p>
        </w:tc>
      </w:tr>
      <w:tr w:rsidR="00216619" w:rsidRPr="004A220A" w:rsidTr="0053354D">
        <w:tc>
          <w:tcPr>
            <w:tcW w:w="2694" w:type="dxa"/>
            <w:gridSpan w:val="2"/>
            <w:tcBorders>
              <w:left w:val="single" w:sz="4" w:space="0" w:color="auto"/>
            </w:tcBorders>
          </w:tcPr>
          <w:p w:rsidR="00216619" w:rsidRPr="004A220A" w:rsidRDefault="00216619" w:rsidP="0053354D">
            <w:pPr>
              <w:pStyle w:val="CRCoverPage"/>
              <w:spacing w:after="0"/>
              <w:rPr>
                <w:b/>
                <w:i/>
                <w:noProof/>
              </w:rPr>
            </w:pPr>
          </w:p>
        </w:tc>
        <w:tc>
          <w:tcPr>
            <w:tcW w:w="6946" w:type="dxa"/>
            <w:gridSpan w:val="9"/>
            <w:tcBorders>
              <w:right w:val="single" w:sz="4" w:space="0" w:color="auto"/>
            </w:tcBorders>
          </w:tcPr>
          <w:p w:rsidR="00216619" w:rsidRPr="004A220A" w:rsidRDefault="00216619" w:rsidP="0053354D">
            <w:pPr>
              <w:pStyle w:val="CRCoverPage"/>
              <w:spacing w:after="0"/>
              <w:rPr>
                <w:noProof/>
              </w:rPr>
            </w:pPr>
          </w:p>
        </w:tc>
      </w:tr>
      <w:tr w:rsidR="00216619" w:rsidRPr="004A220A" w:rsidTr="0053354D">
        <w:tc>
          <w:tcPr>
            <w:tcW w:w="2694" w:type="dxa"/>
            <w:gridSpan w:val="2"/>
            <w:tcBorders>
              <w:left w:val="single" w:sz="4" w:space="0" w:color="auto"/>
              <w:bottom w:val="single" w:sz="4" w:space="0" w:color="auto"/>
            </w:tcBorders>
          </w:tcPr>
          <w:p w:rsidR="00216619" w:rsidRPr="004A220A" w:rsidRDefault="00216619" w:rsidP="0053354D">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216619" w:rsidRPr="004A220A" w:rsidRDefault="00216619" w:rsidP="0053354D">
            <w:pPr>
              <w:pStyle w:val="CRCoverPage"/>
              <w:spacing w:after="0"/>
              <w:ind w:left="100"/>
              <w:rPr>
                <w:noProof/>
              </w:rPr>
            </w:pPr>
          </w:p>
        </w:tc>
      </w:tr>
      <w:tr w:rsidR="00216619" w:rsidRPr="004A220A" w:rsidTr="0053354D">
        <w:tc>
          <w:tcPr>
            <w:tcW w:w="2694" w:type="dxa"/>
            <w:gridSpan w:val="2"/>
            <w:tcBorders>
              <w:top w:val="single" w:sz="4" w:space="0" w:color="auto"/>
              <w:bottom w:val="single" w:sz="4" w:space="0" w:color="auto"/>
            </w:tcBorders>
          </w:tcPr>
          <w:p w:rsidR="00216619" w:rsidRPr="004A220A" w:rsidRDefault="00216619" w:rsidP="00533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16619" w:rsidRPr="004A220A" w:rsidRDefault="00216619" w:rsidP="0053354D">
            <w:pPr>
              <w:pStyle w:val="CRCoverPage"/>
              <w:spacing w:after="0"/>
              <w:ind w:left="100"/>
              <w:rPr>
                <w:noProof/>
                <w:sz w:val="8"/>
                <w:szCs w:val="8"/>
              </w:rPr>
            </w:pPr>
          </w:p>
        </w:tc>
      </w:tr>
      <w:tr w:rsidR="00216619" w:rsidRPr="004A220A" w:rsidTr="0053354D">
        <w:tc>
          <w:tcPr>
            <w:tcW w:w="2694" w:type="dxa"/>
            <w:gridSpan w:val="2"/>
            <w:tcBorders>
              <w:top w:val="single" w:sz="4" w:space="0" w:color="auto"/>
              <w:left w:val="single" w:sz="4" w:space="0" w:color="auto"/>
              <w:bottom w:val="single" w:sz="4" w:space="0" w:color="auto"/>
            </w:tcBorders>
          </w:tcPr>
          <w:p w:rsidR="00216619" w:rsidRPr="004A220A" w:rsidRDefault="00216619" w:rsidP="0053354D">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E7A3F" w:rsidRPr="005E5A63" w:rsidRDefault="00BC3F93" w:rsidP="005E5A63">
            <w:pPr>
              <w:pStyle w:val="CRCoverPage"/>
              <w:spacing w:after="0"/>
              <w:ind w:left="100"/>
              <w:rPr>
                <w:noProof/>
                <w:highlight w:val="yellow"/>
                <w:lang w:eastAsia="zh-CN"/>
              </w:rPr>
            </w:pPr>
            <w:r w:rsidRPr="00BE7A3F">
              <w:rPr>
                <w:rFonts w:hint="eastAsia"/>
                <w:noProof/>
                <w:highlight w:val="yellow"/>
                <w:lang w:eastAsia="zh-CN"/>
              </w:rPr>
              <w:t>1</w:t>
            </w:r>
            <w:r w:rsidRPr="00BE7A3F">
              <w:rPr>
                <w:noProof/>
                <w:highlight w:val="yellow"/>
                <w:vertAlign w:val="superscript"/>
                <w:lang w:eastAsia="zh-CN"/>
              </w:rPr>
              <w:t>st</w:t>
            </w:r>
            <w:r w:rsidRPr="00BE7A3F">
              <w:rPr>
                <w:noProof/>
                <w:highlight w:val="yellow"/>
                <w:lang w:eastAsia="zh-CN"/>
              </w:rPr>
              <w:t xml:space="preserve"> revision</w:t>
            </w:r>
            <w:r w:rsidRPr="00BE7A3F">
              <w:rPr>
                <w:noProof/>
                <w:highlight w:val="yellow"/>
                <w:lang w:eastAsia="zh-CN"/>
              </w:rPr>
              <w:br/>
              <w:t xml:space="preserve">1. </w:t>
            </w:r>
            <w:r w:rsidR="002A2075" w:rsidRPr="00BE7A3F">
              <w:rPr>
                <w:noProof/>
                <w:highlight w:val="yellow"/>
                <w:lang w:eastAsia="zh-CN"/>
              </w:rPr>
              <w:t xml:space="preserve">The CR R5-212369 is merged to this CR and </w:t>
            </w:r>
            <w:r w:rsidR="00BE7A3F" w:rsidRPr="00BE7A3F">
              <w:rPr>
                <w:noProof/>
                <w:highlight w:val="yellow"/>
                <w:lang w:eastAsia="zh-CN"/>
              </w:rPr>
              <w:t>Keysight is added as co-source.</w:t>
            </w:r>
          </w:p>
        </w:tc>
      </w:tr>
    </w:tbl>
    <w:p w:rsidR="00216619" w:rsidRDefault="00216619" w:rsidP="00216619">
      <w:pPr>
        <w:pStyle w:val="CRCoverPage"/>
        <w:spacing w:after="0"/>
        <w:rPr>
          <w:noProof/>
          <w:sz w:val="8"/>
          <w:szCs w:val="8"/>
        </w:rPr>
      </w:pPr>
    </w:p>
    <w:p w:rsidR="00216619" w:rsidRPr="00BE7A3F" w:rsidRDefault="00216619" w:rsidP="00216619">
      <w:pPr>
        <w:rPr>
          <w:noProof/>
        </w:rPr>
        <w:sectPr w:rsidR="00216619" w:rsidRPr="00BE7A3F">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54E75" w:rsidRPr="00AF2843" w:rsidRDefault="00F54E75" w:rsidP="00F54E75">
      <w:pPr>
        <w:pStyle w:val="40"/>
      </w:pPr>
      <w:r w:rsidRPr="00AF2843">
        <w:t>6.2.3.4</w:t>
      </w:r>
      <w:r w:rsidRPr="00AF2843">
        <w:tab/>
        <w:t>Inter-RAT cell reselection / From NR RRC_I</w:t>
      </w:r>
      <w:r>
        <w:t>DLE</w:t>
      </w:r>
      <w:r w:rsidRPr="00AF2843">
        <w:t xml:space="preserve"> to E-UTRA_IDLE (lower priority &amp; higher priority, </w:t>
      </w:r>
      <w:proofErr w:type="spellStart"/>
      <w:r w:rsidRPr="00AF2843">
        <w:t>Squal</w:t>
      </w:r>
      <w:proofErr w:type="spellEnd"/>
      <w:r w:rsidRPr="00AF2843">
        <w:t xml:space="preserve"> based)</w:t>
      </w:r>
    </w:p>
    <w:p w:rsidR="00F54E75" w:rsidRPr="00AF2843" w:rsidRDefault="00F54E75" w:rsidP="00F54E75">
      <w:pPr>
        <w:pStyle w:val="H6"/>
      </w:pPr>
      <w:r w:rsidRPr="00AF2843">
        <w:t>6.2.3.4.1</w:t>
      </w:r>
      <w:r w:rsidRPr="00AF2843">
        <w:tab/>
        <w:t>Test Purpose (TP)</w:t>
      </w:r>
    </w:p>
    <w:p w:rsidR="00F54E75" w:rsidRPr="00AF2843" w:rsidRDefault="00F54E75" w:rsidP="00F54E75">
      <w:pPr>
        <w:pStyle w:val="H6"/>
      </w:pPr>
      <w:r w:rsidRPr="00AF2843">
        <w:t>(1)</w:t>
      </w:r>
    </w:p>
    <w:p w:rsidR="00F54E75" w:rsidRPr="00AF2843" w:rsidRDefault="00F54E75" w:rsidP="00F54E75">
      <w:pPr>
        <w:pStyle w:val="PL"/>
        <w:rPr>
          <w:noProof w:val="0"/>
        </w:rPr>
      </w:pPr>
      <w:proofErr w:type="gramStart"/>
      <w:r w:rsidRPr="00AF2843">
        <w:rPr>
          <w:b/>
          <w:noProof w:val="0"/>
        </w:rPr>
        <w:t>with</w:t>
      </w:r>
      <w:proofErr w:type="gramEnd"/>
      <w:r w:rsidRPr="00AF2843">
        <w:rPr>
          <w:noProof w:val="0"/>
        </w:rPr>
        <w:t xml:space="preserve"> { UE in NR </w:t>
      </w:r>
      <w:proofErr w:type="spellStart"/>
      <w:r w:rsidRPr="00AF2843">
        <w:rPr>
          <w:noProof w:val="0"/>
        </w:rPr>
        <w:t>RRC_Idle</w:t>
      </w:r>
      <w:proofErr w:type="spellEnd"/>
      <w:r w:rsidRPr="00AF2843">
        <w:rPr>
          <w:noProof w:val="0"/>
        </w:rPr>
        <w:t xml:space="preserve"> state }</w:t>
      </w:r>
    </w:p>
    <w:p w:rsidR="00F54E75" w:rsidRPr="00AF2843" w:rsidRDefault="00F54E75" w:rsidP="00F54E75">
      <w:pPr>
        <w:pStyle w:val="PL"/>
        <w:rPr>
          <w:noProof w:val="0"/>
        </w:rPr>
      </w:pPr>
      <w:proofErr w:type="gramStart"/>
      <w:r w:rsidRPr="00AF2843">
        <w:rPr>
          <w:b/>
          <w:noProof w:val="0"/>
        </w:rPr>
        <w:t>ensure</w:t>
      </w:r>
      <w:proofErr w:type="gramEnd"/>
      <w:r w:rsidRPr="00AF2843">
        <w:rPr>
          <w:b/>
          <w:noProof w:val="0"/>
        </w:rPr>
        <w:t xml:space="preserve"> that</w:t>
      </w:r>
      <w:r w:rsidRPr="00AF2843">
        <w:rPr>
          <w:noProof w:val="0"/>
        </w:rPr>
        <w:t xml:space="preserve"> {</w:t>
      </w:r>
    </w:p>
    <w:p w:rsidR="00F54E75" w:rsidRPr="00AF2843" w:rsidRDefault="00F54E75" w:rsidP="00F54E75">
      <w:pPr>
        <w:pStyle w:val="PL"/>
        <w:rPr>
          <w:noProof w:val="0"/>
        </w:rPr>
      </w:pPr>
      <w:r w:rsidRPr="00AF2843">
        <w:rPr>
          <w:b/>
          <w:noProof w:val="0"/>
        </w:rPr>
        <w:t xml:space="preserve">  </w:t>
      </w:r>
      <w:proofErr w:type="gramStart"/>
      <w:r w:rsidRPr="00AF2843">
        <w:rPr>
          <w:b/>
          <w:noProof w:val="0"/>
        </w:rPr>
        <w:t>when</w:t>
      </w:r>
      <w:proofErr w:type="gramEnd"/>
      <w:r w:rsidRPr="00AF2843">
        <w:rPr>
          <w:noProof w:val="0"/>
        </w:rPr>
        <w:t xml:space="preserve"> { UE detects the cell re-selection criteria are met for the cell which belongs to the lower priority inter-RAT E-UTRA cell }</w:t>
      </w:r>
    </w:p>
    <w:p w:rsidR="00F54E75" w:rsidRPr="00AF2843" w:rsidRDefault="00F54E75" w:rsidP="00F54E75">
      <w:pPr>
        <w:pStyle w:val="PL"/>
        <w:rPr>
          <w:noProof w:val="0"/>
        </w:rPr>
      </w:pPr>
      <w:r w:rsidRPr="00AF2843">
        <w:rPr>
          <w:b/>
          <w:noProof w:val="0"/>
        </w:rPr>
        <w:t xml:space="preserve">    </w:t>
      </w:r>
      <w:proofErr w:type="gramStart"/>
      <w:r w:rsidRPr="00AF2843">
        <w:rPr>
          <w:b/>
          <w:noProof w:val="0"/>
        </w:rPr>
        <w:t>then</w:t>
      </w:r>
      <w:proofErr w:type="gramEnd"/>
      <w:r w:rsidRPr="00AF2843">
        <w:rPr>
          <w:noProof w:val="0"/>
        </w:rPr>
        <w:t xml:space="preserve"> { UE reselects the cell which belongs to the lower priority inter-RAT E-UTRA cell }</w:t>
      </w:r>
    </w:p>
    <w:p w:rsidR="00F54E75" w:rsidRPr="00AF2843" w:rsidRDefault="00F54E75" w:rsidP="00F54E75">
      <w:pPr>
        <w:pStyle w:val="PL"/>
        <w:rPr>
          <w:noProof w:val="0"/>
        </w:rPr>
      </w:pPr>
      <w:r w:rsidRPr="00AF2843">
        <w:rPr>
          <w:noProof w:val="0"/>
        </w:rPr>
        <w:t xml:space="preserve">            }</w:t>
      </w:r>
    </w:p>
    <w:p w:rsidR="00F54E75" w:rsidRPr="00AF2843" w:rsidRDefault="00F54E75" w:rsidP="00F54E75">
      <w:pPr>
        <w:pStyle w:val="PL"/>
        <w:rPr>
          <w:noProof w:val="0"/>
        </w:rPr>
      </w:pPr>
    </w:p>
    <w:p w:rsidR="00F54E75" w:rsidRPr="00AF2843" w:rsidRDefault="00F54E75" w:rsidP="00F54E75">
      <w:pPr>
        <w:pStyle w:val="H6"/>
      </w:pPr>
      <w:r w:rsidRPr="00AF2843">
        <w:t>(2)</w:t>
      </w:r>
    </w:p>
    <w:p w:rsidR="00F54E75" w:rsidRPr="00AF2843" w:rsidRDefault="00F54E75" w:rsidP="00F54E75">
      <w:pPr>
        <w:pStyle w:val="PL"/>
        <w:rPr>
          <w:noProof w:val="0"/>
        </w:rPr>
      </w:pPr>
      <w:proofErr w:type="gramStart"/>
      <w:r w:rsidRPr="00AF2843">
        <w:rPr>
          <w:b/>
          <w:noProof w:val="0"/>
        </w:rPr>
        <w:t>with</w:t>
      </w:r>
      <w:proofErr w:type="gramEnd"/>
      <w:r w:rsidRPr="00AF2843">
        <w:rPr>
          <w:noProof w:val="0"/>
        </w:rPr>
        <w:t xml:space="preserve"> { UE in NR </w:t>
      </w:r>
      <w:proofErr w:type="spellStart"/>
      <w:r w:rsidRPr="00AF2843">
        <w:rPr>
          <w:noProof w:val="0"/>
        </w:rPr>
        <w:t>RRC_Idle</w:t>
      </w:r>
      <w:proofErr w:type="spellEnd"/>
      <w:r w:rsidRPr="00AF2843">
        <w:rPr>
          <w:noProof w:val="0"/>
        </w:rPr>
        <w:t xml:space="preserve"> state }</w:t>
      </w:r>
    </w:p>
    <w:p w:rsidR="00F54E75" w:rsidRPr="00AF2843" w:rsidRDefault="00F54E75" w:rsidP="00F54E75">
      <w:pPr>
        <w:pStyle w:val="PL"/>
        <w:rPr>
          <w:noProof w:val="0"/>
        </w:rPr>
      </w:pPr>
      <w:proofErr w:type="gramStart"/>
      <w:r w:rsidRPr="00AF2843">
        <w:rPr>
          <w:b/>
          <w:noProof w:val="0"/>
        </w:rPr>
        <w:t>ensure</w:t>
      </w:r>
      <w:proofErr w:type="gramEnd"/>
      <w:r w:rsidRPr="00AF2843">
        <w:rPr>
          <w:b/>
          <w:noProof w:val="0"/>
        </w:rPr>
        <w:t xml:space="preserve"> that</w:t>
      </w:r>
      <w:r w:rsidRPr="00AF2843">
        <w:rPr>
          <w:noProof w:val="0"/>
        </w:rPr>
        <w:t xml:space="preserve"> {</w:t>
      </w:r>
    </w:p>
    <w:p w:rsidR="00F54E75" w:rsidRPr="00AF2843" w:rsidRDefault="00F54E75" w:rsidP="00F54E75">
      <w:pPr>
        <w:pStyle w:val="PL"/>
        <w:rPr>
          <w:noProof w:val="0"/>
        </w:rPr>
      </w:pPr>
      <w:r w:rsidRPr="00AF2843">
        <w:rPr>
          <w:b/>
          <w:noProof w:val="0"/>
        </w:rPr>
        <w:t xml:space="preserve">  </w:t>
      </w:r>
      <w:proofErr w:type="gramStart"/>
      <w:r w:rsidRPr="00AF2843">
        <w:rPr>
          <w:b/>
          <w:noProof w:val="0"/>
        </w:rPr>
        <w:t>when</w:t>
      </w:r>
      <w:proofErr w:type="gramEnd"/>
      <w:r w:rsidRPr="00AF2843">
        <w:rPr>
          <w:noProof w:val="0"/>
        </w:rPr>
        <w:t xml:space="preserve"> { UE detects the cell re-selection criteria are met for the cell which belongs to the higher priority inter-RAT E-UTRA cell }</w:t>
      </w:r>
    </w:p>
    <w:p w:rsidR="00F54E75" w:rsidRPr="00AF2843" w:rsidRDefault="00F54E75" w:rsidP="00F54E75">
      <w:pPr>
        <w:pStyle w:val="PL"/>
        <w:rPr>
          <w:noProof w:val="0"/>
        </w:rPr>
      </w:pPr>
      <w:r w:rsidRPr="00AF2843">
        <w:rPr>
          <w:b/>
          <w:noProof w:val="0"/>
        </w:rPr>
        <w:t xml:space="preserve">    </w:t>
      </w:r>
      <w:proofErr w:type="gramStart"/>
      <w:r w:rsidRPr="00AF2843">
        <w:rPr>
          <w:b/>
          <w:noProof w:val="0"/>
        </w:rPr>
        <w:t>then</w:t>
      </w:r>
      <w:proofErr w:type="gramEnd"/>
      <w:r w:rsidRPr="00AF2843">
        <w:rPr>
          <w:noProof w:val="0"/>
        </w:rPr>
        <w:t xml:space="preserve"> { UE reselects the cell which belongs to the higher priority inter-RAT E-UTRA cell }</w:t>
      </w:r>
    </w:p>
    <w:p w:rsidR="00F54E75" w:rsidRPr="00AF2843" w:rsidRDefault="00F54E75" w:rsidP="00F54E75">
      <w:pPr>
        <w:pStyle w:val="PL"/>
        <w:rPr>
          <w:noProof w:val="0"/>
        </w:rPr>
      </w:pPr>
      <w:r w:rsidRPr="00AF2843">
        <w:rPr>
          <w:noProof w:val="0"/>
        </w:rPr>
        <w:t xml:space="preserve">            }</w:t>
      </w:r>
    </w:p>
    <w:p w:rsidR="00F54E75" w:rsidRPr="00AF2843" w:rsidRDefault="00F54E75" w:rsidP="00F54E75">
      <w:pPr>
        <w:pStyle w:val="PL"/>
        <w:rPr>
          <w:noProof w:val="0"/>
        </w:rPr>
      </w:pPr>
    </w:p>
    <w:p w:rsidR="00F54E75" w:rsidRPr="00AF2843" w:rsidRDefault="00F54E75" w:rsidP="00F54E75">
      <w:pPr>
        <w:pStyle w:val="H6"/>
      </w:pPr>
      <w:r w:rsidRPr="00AF2843">
        <w:t>6.2.3.4.2</w:t>
      </w:r>
      <w:r w:rsidRPr="00AF2843">
        <w:tab/>
        <w:t>Conformance requirements</w:t>
      </w:r>
    </w:p>
    <w:p w:rsidR="00F54E75" w:rsidRPr="00AF2843" w:rsidRDefault="00F54E75" w:rsidP="00F54E75">
      <w:r w:rsidRPr="00AF2843">
        <w:t>References: The conformance requirements covered in the present TC are specified in: 3GPP TS 38.304, clause 5.2.4.1, 5.2.4.2 and 5.2.4.5. Unless otherwise stated these are Rel-15 requirements.</w:t>
      </w:r>
    </w:p>
    <w:p w:rsidR="00F54E75" w:rsidRPr="00AF2843" w:rsidRDefault="00F54E75" w:rsidP="00F54E75">
      <w:r w:rsidRPr="00AF2843">
        <w:t>[TS 38.304, clause 5.2.4.1]</w:t>
      </w:r>
    </w:p>
    <w:p w:rsidR="00F54E75" w:rsidRPr="00AF2843" w:rsidRDefault="00F54E75" w:rsidP="00F54E75">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RRCRelease</w:t>
      </w:r>
      <w:proofErr w:type="spellEnd"/>
      <w:r w:rsidRPr="00AF2843">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rsidR="00F54E75" w:rsidRPr="00AF2843" w:rsidRDefault="00F54E75" w:rsidP="00F54E75">
      <w:r w:rsidRPr="00AF2843">
        <w:t>The UE shall only perform cell reselection evaluation for NR frequencies and inter-RAT frequencies that are given in system information and for which the UE has a priority provided.</w:t>
      </w:r>
    </w:p>
    <w:p w:rsidR="00F54E75" w:rsidRPr="00AF2843" w:rsidRDefault="00F54E75" w:rsidP="00F54E75">
      <w:r w:rsidRPr="00AF2843">
        <w:t xml:space="preserve">In case UE receives </w:t>
      </w:r>
      <w:proofErr w:type="spellStart"/>
      <w:r w:rsidRPr="00AF2843">
        <w:rPr>
          <w:i/>
        </w:rPr>
        <w:t>RRCRelease</w:t>
      </w:r>
      <w:proofErr w:type="spellEnd"/>
      <w:r w:rsidRPr="00AF2843">
        <w:rPr>
          <w:i/>
        </w:rPr>
        <w:t xml:space="preserve"> </w:t>
      </w:r>
      <w:r w:rsidRPr="00AF2843">
        <w:t xml:space="preserve">with </w:t>
      </w:r>
      <w:proofErr w:type="spellStart"/>
      <w:r w:rsidRPr="00AF2843">
        <w:rPr>
          <w:i/>
        </w:rPr>
        <w:t>deprioritisationReq</w:t>
      </w:r>
      <w:proofErr w:type="spellEnd"/>
      <w:r w:rsidRPr="00AF2843">
        <w:t xml:space="preserve">, UE shall consider current frequency and stored frequencies due to the previously received </w:t>
      </w:r>
      <w:proofErr w:type="spellStart"/>
      <w:r w:rsidRPr="00AF2843">
        <w:rPr>
          <w:i/>
        </w:rPr>
        <w:t>RRCRelease</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NR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[9]).</w:t>
      </w:r>
    </w:p>
    <w:p w:rsidR="00F54E75" w:rsidRPr="00AF2843" w:rsidRDefault="00F54E75" w:rsidP="00F54E75">
      <w:pPr>
        <w:pStyle w:val="NO"/>
      </w:pPr>
      <w:r w:rsidRPr="00AF2843">
        <w:t>NOTE:</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rsidR="00F54E75" w:rsidRPr="00AF2843" w:rsidRDefault="00F54E75" w:rsidP="00F54E75">
      <w:r w:rsidRPr="00AF2843">
        <w:t>The UE shall delete priorities provided by dedicated signalling when:</w:t>
      </w:r>
    </w:p>
    <w:p w:rsidR="00F54E75" w:rsidRPr="00AF2843" w:rsidRDefault="00F54E75" w:rsidP="00F54E75">
      <w:pPr>
        <w:pStyle w:val="B1"/>
      </w:pPr>
      <w:r w:rsidRPr="00AF2843">
        <w:t>-</w:t>
      </w:r>
      <w:r w:rsidRPr="00AF2843">
        <w:tab/>
      </w:r>
      <w:proofErr w:type="gramStart"/>
      <w:r w:rsidRPr="00AF2843">
        <w:t>the</w:t>
      </w:r>
      <w:proofErr w:type="gramEnd"/>
      <w:r w:rsidRPr="00AF2843">
        <w:t xml:space="preserve"> UE enters a different RRC state; or</w:t>
      </w:r>
    </w:p>
    <w:p w:rsidR="00F54E75" w:rsidRPr="00AF2843" w:rsidRDefault="00F54E75" w:rsidP="00F54E75">
      <w:pPr>
        <w:pStyle w:val="B1"/>
      </w:pPr>
      <w:r w:rsidRPr="00AF2843">
        <w:t>-</w:t>
      </w:r>
      <w:r w:rsidRPr="00AF2843">
        <w:tab/>
      </w:r>
      <w:proofErr w:type="gramStart"/>
      <w:r w:rsidRPr="00AF2843">
        <w:t>the</w:t>
      </w:r>
      <w:proofErr w:type="gramEnd"/>
      <w:r w:rsidRPr="00AF2843">
        <w:t xml:space="preserve"> optional validity time of dedicated priorities (T320) expires; or</w:t>
      </w:r>
    </w:p>
    <w:p w:rsidR="00F54E75" w:rsidRPr="00AF2843" w:rsidRDefault="00F54E75" w:rsidP="00F54E75">
      <w:pPr>
        <w:pStyle w:val="B1"/>
      </w:pPr>
      <w:r w:rsidRPr="00AF2843">
        <w:t>-</w:t>
      </w:r>
      <w:r w:rsidRPr="00AF2843">
        <w:tab/>
      </w:r>
      <w:proofErr w:type="gramStart"/>
      <w:r w:rsidRPr="00AF2843">
        <w:t>a</w:t>
      </w:r>
      <w:proofErr w:type="gramEnd"/>
      <w:r w:rsidRPr="00AF2843">
        <w:t xml:space="preserve"> PLMN selection is performed on request by NAS (TS 23.122 [9]).</w:t>
      </w:r>
    </w:p>
    <w:p w:rsidR="00F54E75" w:rsidRPr="00AF2843" w:rsidRDefault="00F54E75" w:rsidP="00F54E75">
      <w:pPr>
        <w:pStyle w:val="NO"/>
      </w:pPr>
      <w:r w:rsidRPr="00AF2843">
        <w:t>NOTE 2:</w:t>
      </w:r>
      <w:r w:rsidRPr="00AF2843">
        <w:tab/>
        <w:t>Equal priorities between RATs are not supported.</w:t>
      </w:r>
    </w:p>
    <w:p w:rsidR="00F54E75" w:rsidRPr="00AF2843" w:rsidRDefault="00F54E75" w:rsidP="00F54E75">
      <w:r w:rsidRPr="00AF2843">
        <w:t>The UE shall not consider any black listed cells as candidate for cell reselection.</w:t>
      </w:r>
    </w:p>
    <w:p w:rsidR="00F54E75" w:rsidRPr="00AF2843" w:rsidRDefault="00F54E75" w:rsidP="00F54E75">
      <w:r w:rsidRPr="00AF2843">
        <w:lastRenderedPageBreak/>
        <w:t>The UE shall inherit the priorities provided by dedicated signalling and the remaining validity time (i.e. T320 in NR and E-UTRA), if configured, at inter-RAT cell (re)selection.</w:t>
      </w:r>
    </w:p>
    <w:p w:rsidR="00F54E75" w:rsidRPr="00AF2843" w:rsidRDefault="00F54E75" w:rsidP="00F54E75">
      <w:pPr>
        <w:pStyle w:val="NO"/>
      </w:pPr>
      <w:r w:rsidRPr="00AF2843">
        <w:t>NOTE 3:</w:t>
      </w:r>
      <w:r w:rsidRPr="00AF2843">
        <w:tab/>
        <w:t>The network may assign dedicated cell reselection priorities for frequencies not configured by system information.</w:t>
      </w:r>
    </w:p>
    <w:p w:rsidR="00F54E75" w:rsidRPr="00AF2843" w:rsidRDefault="00F54E75" w:rsidP="00F54E75">
      <w:r w:rsidRPr="00AF2843">
        <w:t>[TS 38.304, clause 5.2.4.1]</w:t>
      </w:r>
    </w:p>
    <w:p w:rsidR="00F54E75" w:rsidRPr="00AF2843" w:rsidRDefault="00F54E75" w:rsidP="00F54E75">
      <w:r w:rsidRPr="00AF2843">
        <w:t>Following rules are used by the UE to limit needed measurements:</w:t>
      </w:r>
    </w:p>
    <w:p w:rsidR="00F54E75" w:rsidRPr="00AF2843" w:rsidRDefault="00F54E75" w:rsidP="00F54E75">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rsidR="00F54E75" w:rsidRPr="00AF2843" w:rsidRDefault="00F54E75" w:rsidP="00F54E75">
      <w:pPr>
        <w:pStyle w:val="B1"/>
      </w:pPr>
      <w:r w:rsidRPr="00AF2843">
        <w:t>-</w:t>
      </w:r>
      <w:r w:rsidRPr="00AF2843">
        <w:tab/>
      </w:r>
      <w:r w:rsidRPr="00AF2843">
        <w:rPr>
          <w:lang w:eastAsia="ja-JP"/>
        </w:rPr>
        <w:t>Otherwise, the</w:t>
      </w:r>
      <w:r w:rsidRPr="00AF2843">
        <w:t xml:space="preserve"> UE shall perform intra-frequency measurements.</w:t>
      </w:r>
    </w:p>
    <w:p w:rsidR="00F54E75" w:rsidRPr="00AF2843" w:rsidRDefault="00F54E75" w:rsidP="00F54E75">
      <w:pPr>
        <w:pStyle w:val="B1"/>
        <w:rPr>
          <w:lang w:eastAsia="ja-JP"/>
        </w:rPr>
      </w:pPr>
      <w:r w:rsidRPr="00AF2843">
        <w:t>-</w:t>
      </w:r>
      <w:r w:rsidRPr="00AF2843">
        <w:tab/>
        <w:t xml:space="preserve">The UE shall apply the following rules for NR inter-frequencies and inter-RAT frequencies which are indicated in </w:t>
      </w:r>
      <w:r w:rsidRPr="00AF2843">
        <w:rPr>
          <w:lang w:eastAsia="ja-JP"/>
        </w:rPr>
        <w:t>system information</w:t>
      </w:r>
      <w:r w:rsidRPr="00AF2843">
        <w:t xml:space="preserve"> and for which the UE has priority provided as defined in 5.2.4.1:</w:t>
      </w:r>
    </w:p>
    <w:p w:rsidR="00F54E75" w:rsidRPr="00AF2843" w:rsidRDefault="00F54E75" w:rsidP="00F54E75">
      <w:pPr>
        <w:pStyle w:val="B2"/>
        <w:rPr>
          <w:lang w:eastAsia="ja-JP"/>
        </w:rPr>
      </w:pPr>
      <w:r w:rsidRPr="00AF2843">
        <w:t>-</w:t>
      </w:r>
      <w:r w:rsidRPr="00AF2843">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rsidR="00F54E75" w:rsidRPr="00AF2843" w:rsidRDefault="00F54E75" w:rsidP="00F54E75">
      <w:pPr>
        <w:pStyle w:val="B2"/>
      </w:pPr>
      <w:r w:rsidRPr="00AF2843">
        <w:t>-</w:t>
      </w:r>
      <w:r w:rsidRPr="00AF2843">
        <w:tab/>
        <w:t>For a NR inter-frequency with an equal or lower reselection priority than the reselection priority</w:t>
      </w:r>
      <w:r w:rsidRPr="00AF2843" w:rsidDel="007F695C">
        <w:t xml:space="preserve"> </w:t>
      </w:r>
      <w:r w:rsidRPr="00AF2843">
        <w:t>of the current NR frequency and for inter-RAT frequency with lower reselection priority than the reselection priority</w:t>
      </w:r>
      <w:r w:rsidRPr="00AF2843" w:rsidDel="007F695C">
        <w:t xml:space="preserve"> </w:t>
      </w:r>
      <w:r w:rsidRPr="00AF2843">
        <w:t>of the current NR frequency:</w:t>
      </w:r>
    </w:p>
    <w:p w:rsidR="00F54E75" w:rsidRPr="00AF2843" w:rsidRDefault="00F54E75" w:rsidP="00F54E75">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rsidR="00F54E75" w:rsidRPr="00AF2843" w:rsidRDefault="00F54E75" w:rsidP="00F54E75">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rsidR="00F54E75" w:rsidRPr="00AF2843" w:rsidRDefault="00F54E75" w:rsidP="00F54E75">
      <w:r w:rsidRPr="00AF2843">
        <w:t>[TS 38.304, clause 5.2.4.5]</w:t>
      </w:r>
    </w:p>
    <w:p w:rsidR="00F54E75" w:rsidRPr="00AF2843" w:rsidRDefault="00F54E75" w:rsidP="00F54E75">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rsidR="00F54E75" w:rsidRPr="00AF2843" w:rsidRDefault="00F54E75" w:rsidP="00F54E75">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rsidR="00F54E75" w:rsidRPr="00AF2843" w:rsidRDefault="00F54E75" w:rsidP="00F54E75">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rsidR="00F54E75" w:rsidRPr="00AF2843" w:rsidRDefault="00F54E75" w:rsidP="00F54E75">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rsidR="00F54E75" w:rsidRPr="00AF2843" w:rsidRDefault="00F54E75" w:rsidP="00F54E75">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rsidR="00F54E75" w:rsidRPr="00AF2843" w:rsidRDefault="00F54E75" w:rsidP="00F54E75">
      <w:r w:rsidRPr="00AF2843">
        <w:t>Cell reselection to a cell on an equal priority NR frequency shall be based on ranking for intra-frequency cell reselection as defined in sub-clause 5.2.4.6.</w:t>
      </w:r>
    </w:p>
    <w:p w:rsidR="00F54E75" w:rsidRPr="00AF2843" w:rsidRDefault="00F54E75" w:rsidP="00F54E75">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rsidR="00F54E75" w:rsidRPr="00AF2843" w:rsidRDefault="00F54E75" w:rsidP="00F54E75">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rsidR="00F54E75" w:rsidRPr="00AF2843" w:rsidRDefault="00F54E75" w:rsidP="00F54E75">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rsidR="00F54E75" w:rsidRPr="00AF2843" w:rsidRDefault="00F54E75" w:rsidP="00F54E75">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rsidR="00F54E75" w:rsidRPr="00AF2843" w:rsidRDefault="00F54E75" w:rsidP="00F54E75">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rsidR="00F54E75" w:rsidRPr="00AF2843" w:rsidRDefault="00F54E75" w:rsidP="00F54E75">
      <w:pPr>
        <w:rPr>
          <w:lang w:eastAsia="ja-JP"/>
        </w:rPr>
      </w:pPr>
      <w:r w:rsidRPr="00AF2843">
        <w:rPr>
          <w:lang w:eastAsia="ja-JP"/>
        </w:rPr>
        <w:lastRenderedPageBreak/>
        <w:t>Cell reselection to a higher priority RAT/frequency shall take precedence over a lower priority RAT/frequency if multiple cells of different priorities fulfil the cell reselection criteria.</w:t>
      </w:r>
    </w:p>
    <w:p w:rsidR="00F54E75" w:rsidRPr="00AF2843" w:rsidRDefault="00F54E75" w:rsidP="00F54E75">
      <w:pPr>
        <w:rPr>
          <w:lang w:eastAsia="ja-JP"/>
        </w:rPr>
      </w:pPr>
      <w:r w:rsidRPr="00AF2843">
        <w:rPr>
          <w:lang w:eastAsia="ja-JP"/>
        </w:rPr>
        <w:t>If more than one cell meets the above criteria, the UE shall reselect a cell as follows:</w:t>
      </w:r>
    </w:p>
    <w:p w:rsidR="00F54E75" w:rsidRPr="00AF2843" w:rsidRDefault="00F54E75" w:rsidP="00F54E75">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w:t>
      </w:r>
      <w:proofErr w:type="gramStart"/>
      <w:r w:rsidRPr="00AF2843">
        <w:rPr>
          <w:lang w:eastAsia="ja-JP"/>
        </w:rPr>
        <w:t>frequency(</w:t>
      </w:r>
      <w:proofErr w:type="spellStart"/>
      <w:proofErr w:type="gramEnd"/>
      <w:r w:rsidRPr="00AF2843">
        <w:rPr>
          <w:lang w:eastAsia="ja-JP"/>
        </w:rPr>
        <w:t>ies</w:t>
      </w:r>
      <w:proofErr w:type="spellEnd"/>
      <w:r w:rsidRPr="00AF2843">
        <w:rPr>
          <w:lang w:eastAsia="ja-JP"/>
        </w:rPr>
        <w:t>) meeting the criteria according to clause 5.2.4.6;</w:t>
      </w:r>
    </w:p>
    <w:p w:rsidR="00F54E75" w:rsidRPr="00AF2843" w:rsidRDefault="00F54E75" w:rsidP="00F54E75">
      <w:pPr>
        <w:pStyle w:val="B1"/>
        <w:rPr>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w:t>
      </w:r>
      <w:proofErr w:type="gramStart"/>
      <w:r w:rsidRPr="00AF2843">
        <w:rPr>
          <w:lang w:eastAsia="ja-JP"/>
        </w:rPr>
        <w:t>frequency(</w:t>
      </w:r>
      <w:proofErr w:type="spellStart"/>
      <w:proofErr w:type="gramEnd"/>
      <w:r w:rsidRPr="00AF2843">
        <w:rPr>
          <w:lang w:eastAsia="ja-JP"/>
        </w:rPr>
        <w:t>ies</w:t>
      </w:r>
      <w:proofErr w:type="spellEnd"/>
      <w:r w:rsidRPr="00AF2843">
        <w:rPr>
          <w:lang w:eastAsia="ja-JP"/>
        </w:rPr>
        <w:t>) meeting the criteria of that RAT.</w:t>
      </w:r>
    </w:p>
    <w:p w:rsidR="00F54E75" w:rsidRPr="00AF2843" w:rsidRDefault="00F54E75" w:rsidP="00F54E75">
      <w:pPr>
        <w:pStyle w:val="H6"/>
      </w:pPr>
      <w:r w:rsidRPr="00AF2843">
        <w:t>6.2.3.4.3</w:t>
      </w:r>
      <w:r w:rsidRPr="00AF2843">
        <w:tab/>
        <w:t>Test description</w:t>
      </w:r>
    </w:p>
    <w:p w:rsidR="00F54E75" w:rsidRPr="00AF2843" w:rsidRDefault="00F54E75" w:rsidP="00F54E75">
      <w:pPr>
        <w:pStyle w:val="H6"/>
      </w:pPr>
      <w:r w:rsidRPr="00AF2843">
        <w:t>6.2.3.4.3.1</w:t>
      </w:r>
      <w:r w:rsidRPr="00AF2843">
        <w:tab/>
        <w:t>Pre-test conditions</w:t>
      </w:r>
    </w:p>
    <w:p w:rsidR="00F54E75" w:rsidRPr="00AF2843" w:rsidRDefault="00F54E75" w:rsidP="00F54E75">
      <w:pPr>
        <w:pStyle w:val="H6"/>
      </w:pPr>
      <w:r w:rsidRPr="00AF2843">
        <w:t>System Simulator:</w:t>
      </w:r>
    </w:p>
    <w:p w:rsidR="00F54E75" w:rsidRPr="00AF2843" w:rsidRDefault="00F54E75" w:rsidP="00F54E75">
      <w:pPr>
        <w:pStyle w:val="B2"/>
      </w:pPr>
      <w:r w:rsidRPr="00AF2843">
        <w:t>-</w:t>
      </w:r>
      <w:r w:rsidRPr="00AF2843">
        <w:tab/>
        <w:t>NR Cell 1 and E-UTRA Cell 1</w:t>
      </w:r>
    </w:p>
    <w:p w:rsidR="00F54E75" w:rsidRPr="00AF2843" w:rsidRDefault="00F54E75" w:rsidP="00F54E75">
      <w:pPr>
        <w:pStyle w:val="B2"/>
      </w:pPr>
      <w:r w:rsidRPr="00AF2843">
        <w:t>-</w:t>
      </w:r>
      <w:r w:rsidRPr="00AF2843">
        <w:tab/>
        <w:t xml:space="preserve">System information combination </w:t>
      </w:r>
      <w:r w:rsidRPr="00AF2843">
        <w:rPr>
          <w:rFonts w:eastAsia="MS Mincho"/>
        </w:rPr>
        <w:t>NR-6</w:t>
      </w:r>
      <w:r w:rsidRPr="00AF2843">
        <w:t xml:space="preserve"> as defined in TS 38.508-1 [7] clause 4.4.3.1, and message contents defined in clause 4.6.1 and clause 4.6.2 with QBASED condition is used in NR cell.</w:t>
      </w:r>
    </w:p>
    <w:p w:rsidR="00F54E75" w:rsidRPr="00AF2843" w:rsidRDefault="00F54E75" w:rsidP="00F54E75">
      <w:pPr>
        <w:pStyle w:val="B2"/>
      </w:pPr>
      <w:r w:rsidRPr="00AF2843">
        <w:t>-</w:t>
      </w:r>
      <w:r w:rsidRPr="00AF2843">
        <w:tab/>
        <w:t>System information combination 31 as defined in TS 36.508 [7] clause 4.4.3.1, and message contents defined in clause 4.4.3.3 with QBASED condition is used in E-UTRA cell.</w:t>
      </w:r>
    </w:p>
    <w:p w:rsidR="00F54E75" w:rsidRPr="00AF2843" w:rsidRDefault="00F54E75" w:rsidP="00F54E75">
      <w:pPr>
        <w:pStyle w:val="H6"/>
      </w:pPr>
      <w:r w:rsidRPr="00AF2843">
        <w:t>UE:</w:t>
      </w:r>
    </w:p>
    <w:p w:rsidR="00F54E75" w:rsidRPr="00AF2843" w:rsidRDefault="00F54E75" w:rsidP="00F54E75">
      <w:r w:rsidRPr="00AF2843">
        <w:t>None.</w:t>
      </w:r>
    </w:p>
    <w:p w:rsidR="00F54E75" w:rsidRPr="00AF2843" w:rsidRDefault="00F54E75" w:rsidP="00F54E75">
      <w:pPr>
        <w:pStyle w:val="H6"/>
      </w:pPr>
      <w:r w:rsidRPr="00AF2843">
        <w:t>Preamble:</w:t>
      </w:r>
    </w:p>
    <w:p w:rsidR="00F54E75" w:rsidRPr="00AF2843" w:rsidRDefault="00F54E75" w:rsidP="00F54E75">
      <w:pPr>
        <w:pStyle w:val="B1"/>
        <w:ind w:left="284" w:firstLine="0"/>
      </w:pPr>
      <w:r w:rsidRPr="00AF2843">
        <w:tab/>
        <w:t xml:space="preserve">With E-UTRA Cell 1 "Serving cell" and NR Cell 1 "Non-suitable "Off" cell" in accordance with TS 38.508-1 [4], Table 6.2.2.1-3, the UE is brought to state RRC_IDLE Connectivity (E) in accordance with the procedure described in TS 38.508-1 [4], Table 4.5.2.2-1. 4G-GUTI and </w:t>
      </w:r>
      <w:proofErr w:type="spellStart"/>
      <w:r w:rsidRPr="00AF2843">
        <w:t>eKSI</w:t>
      </w:r>
      <w:proofErr w:type="spellEnd"/>
      <w:r w:rsidRPr="00AF2843">
        <w:t xml:space="preserve"> are assigned and security context established</w:t>
      </w:r>
    </w:p>
    <w:p w:rsidR="00F54E75" w:rsidRPr="00AF2843" w:rsidRDefault="00F54E75" w:rsidP="00F54E75">
      <w:pPr>
        <w:pStyle w:val="B1"/>
        <w:rPr>
          <w:rFonts w:ascii="微软雅黑" w:eastAsia="微软雅黑" w:hAnsi="微软雅黑"/>
          <w:color w:val="000000"/>
          <w:sz w:val="21"/>
          <w:szCs w:val="21"/>
        </w:rPr>
      </w:pPr>
      <w:r w:rsidRPr="00AF2843">
        <w:tab/>
        <w:t>The UE is switched-off.</w:t>
      </w:r>
    </w:p>
    <w:p w:rsidR="00F54E75" w:rsidRPr="00AF2843" w:rsidRDefault="00F54E75" w:rsidP="00F54E75">
      <w:pPr>
        <w:pStyle w:val="B1"/>
      </w:pP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roofErr w:type="gramStart"/>
      <w:r w:rsidRPr="00AF2843">
        <w:t>..</w:t>
      </w:r>
      <w:proofErr w:type="gramEnd"/>
    </w:p>
    <w:p w:rsidR="00F54E75" w:rsidRPr="00AF2843" w:rsidRDefault="00F54E75" w:rsidP="00F54E75">
      <w:pPr>
        <w:pStyle w:val="H6"/>
      </w:pPr>
      <w:r w:rsidRPr="00AF2843">
        <w:t>6.2.3.4.3.2</w:t>
      </w:r>
      <w:r w:rsidRPr="00AF2843">
        <w:tab/>
        <w:t>Test procedure sequence</w:t>
      </w:r>
    </w:p>
    <w:p w:rsidR="00F54E75" w:rsidRPr="00AF2843" w:rsidRDefault="00F54E75" w:rsidP="00F54E75">
      <w:r w:rsidRPr="00AF2843">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rsidR="00F54E75" w:rsidRPr="00AF2843" w:rsidRDefault="00F54E75" w:rsidP="00F54E75">
      <w:pPr>
        <w:pStyle w:val="TH"/>
      </w:pPr>
      <w:r w:rsidRPr="00AF2843">
        <w:lastRenderedPageBreak/>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F54E75" w:rsidRPr="00AF2843" w:rsidTr="0053354D">
        <w:tc>
          <w:tcPr>
            <w:tcW w:w="720" w:type="dxa"/>
            <w:tcBorders>
              <w:top w:val="single" w:sz="4" w:space="0" w:color="auto"/>
              <w:bottom w:val="nil"/>
            </w:tcBorders>
          </w:tcPr>
          <w:p w:rsidR="00F54E75" w:rsidRPr="00AF2843" w:rsidRDefault="00F54E75" w:rsidP="0053354D">
            <w:pPr>
              <w:pStyle w:val="TAH"/>
            </w:pPr>
          </w:p>
        </w:tc>
        <w:tc>
          <w:tcPr>
            <w:tcW w:w="1372" w:type="dxa"/>
            <w:tcBorders>
              <w:top w:val="single" w:sz="4" w:space="0" w:color="auto"/>
              <w:bottom w:val="nil"/>
            </w:tcBorders>
          </w:tcPr>
          <w:p w:rsidR="00F54E75" w:rsidRPr="00AF2843" w:rsidRDefault="00F54E75" w:rsidP="0053354D">
            <w:pPr>
              <w:pStyle w:val="TAH"/>
            </w:pPr>
            <w:r w:rsidRPr="00AF2843">
              <w:t>Parameter</w:t>
            </w:r>
          </w:p>
        </w:tc>
        <w:tc>
          <w:tcPr>
            <w:tcW w:w="1276" w:type="dxa"/>
            <w:tcBorders>
              <w:top w:val="single" w:sz="4" w:space="0" w:color="auto"/>
            </w:tcBorders>
          </w:tcPr>
          <w:p w:rsidR="00F54E75" w:rsidRPr="00AF2843" w:rsidRDefault="00F54E75" w:rsidP="0053354D">
            <w:pPr>
              <w:pStyle w:val="TAH"/>
            </w:pPr>
            <w:r w:rsidRPr="00AF2843">
              <w:t>Unit</w:t>
            </w:r>
          </w:p>
        </w:tc>
        <w:tc>
          <w:tcPr>
            <w:tcW w:w="992" w:type="dxa"/>
            <w:tcBorders>
              <w:top w:val="single" w:sz="4" w:space="0" w:color="auto"/>
            </w:tcBorders>
          </w:tcPr>
          <w:p w:rsidR="00F54E75" w:rsidRPr="00AF2843" w:rsidRDefault="00F54E75" w:rsidP="0053354D">
            <w:pPr>
              <w:pStyle w:val="TAH"/>
            </w:pPr>
            <w:r w:rsidRPr="00AF2843">
              <w:t>NR</w:t>
            </w:r>
            <w:r w:rsidRPr="00AF2843">
              <w:rPr>
                <w:rFonts w:eastAsia="MS Gothic"/>
              </w:rPr>
              <w:t xml:space="preserve"> </w:t>
            </w:r>
            <w:r w:rsidRPr="00AF2843">
              <w:t>Cell 1</w:t>
            </w:r>
          </w:p>
        </w:tc>
        <w:tc>
          <w:tcPr>
            <w:tcW w:w="992" w:type="dxa"/>
            <w:tcBorders>
              <w:top w:val="single" w:sz="4" w:space="0" w:color="auto"/>
            </w:tcBorders>
          </w:tcPr>
          <w:p w:rsidR="00F54E75" w:rsidRPr="00AF2843" w:rsidRDefault="00F54E75" w:rsidP="0053354D">
            <w:pPr>
              <w:pStyle w:val="TAH"/>
            </w:pPr>
            <w:r w:rsidRPr="00AF2843">
              <w:t>E-UTRA</w:t>
            </w:r>
            <w:r w:rsidRPr="00AF2843">
              <w:rPr>
                <w:rFonts w:eastAsia="MS Gothic"/>
              </w:rPr>
              <w:t xml:space="preserve"> </w:t>
            </w:r>
            <w:r w:rsidRPr="00AF2843">
              <w:t>Cell 1</w:t>
            </w:r>
          </w:p>
        </w:tc>
        <w:tc>
          <w:tcPr>
            <w:tcW w:w="3686" w:type="dxa"/>
            <w:tcBorders>
              <w:top w:val="single" w:sz="4" w:space="0" w:color="auto"/>
              <w:bottom w:val="nil"/>
            </w:tcBorders>
          </w:tcPr>
          <w:p w:rsidR="00F54E75" w:rsidRPr="00AF2843" w:rsidRDefault="00F54E75" w:rsidP="0053354D">
            <w:pPr>
              <w:pStyle w:val="TAH"/>
            </w:pPr>
            <w:r w:rsidRPr="00AF2843">
              <w:t>Remark</w:t>
            </w:r>
          </w:p>
        </w:tc>
      </w:tr>
      <w:tr w:rsidR="00F54E75" w:rsidRPr="00AF2843" w:rsidTr="0053354D">
        <w:tc>
          <w:tcPr>
            <w:tcW w:w="720" w:type="dxa"/>
            <w:vMerge w:val="restart"/>
            <w:tcBorders>
              <w:top w:val="single" w:sz="4" w:space="0" w:color="auto"/>
            </w:tcBorders>
            <w:vAlign w:val="center"/>
          </w:tcPr>
          <w:p w:rsidR="00F54E75" w:rsidRPr="00AF2843" w:rsidRDefault="00F54E75" w:rsidP="0053354D">
            <w:pPr>
              <w:pStyle w:val="TAH"/>
            </w:pPr>
            <w:r w:rsidRPr="00AF2843">
              <w:t>T1</w:t>
            </w: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-80</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to E-UTRA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NR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LowQ</w:t>
            </w:r>
            <w:proofErr w:type="spellEnd"/>
          </w:p>
        </w:tc>
      </w:tr>
      <w:tr w:rsidR="00F54E75" w:rsidRPr="00AF2843" w:rsidTr="0053354D">
        <w:tc>
          <w:tcPr>
            <w:tcW w:w="720" w:type="dxa"/>
            <w:vMerge/>
            <w:tcBorders>
              <w:top w:val="single" w:sz="4" w:space="0" w:color="auto"/>
            </w:tcBorders>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-95</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r w:rsidRPr="00AF2843">
              <w:t>RSRQ</w:t>
            </w:r>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-21.20</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-3.76</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-20</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-95</w:t>
            </w:r>
          </w:p>
        </w:tc>
        <w:tc>
          <w:tcPr>
            <w:tcW w:w="3686" w:type="dxa"/>
            <w:vMerge/>
          </w:tcPr>
          <w:p w:rsidR="00F54E75" w:rsidRPr="00AF2843" w:rsidRDefault="00F54E75" w:rsidP="0053354D">
            <w:pPr>
              <w:pStyle w:val="TAL"/>
            </w:pPr>
          </w:p>
        </w:tc>
      </w:tr>
      <w:tr w:rsidR="00F54E75" w:rsidRPr="00AF2843" w:rsidTr="0053354D">
        <w:tc>
          <w:tcPr>
            <w:tcW w:w="720" w:type="dxa"/>
            <w:vMerge/>
            <w:tcBorders>
              <w:bottom w:val="single" w:sz="4" w:space="0" w:color="auto"/>
            </w:tcBorders>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-85</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w:t>
            </w:r>
          </w:p>
        </w:tc>
        <w:tc>
          <w:tcPr>
            <w:tcW w:w="3686" w:type="dxa"/>
            <w:vMerge/>
            <w:tcBorders>
              <w:bottom w:val="single" w:sz="4" w:space="0" w:color="auto"/>
            </w:tcBorders>
          </w:tcPr>
          <w:p w:rsidR="00F54E75" w:rsidRPr="00AF2843" w:rsidRDefault="00F54E75" w:rsidP="0053354D">
            <w:pPr>
              <w:pStyle w:val="TAC"/>
            </w:pPr>
          </w:p>
        </w:tc>
      </w:tr>
      <w:tr w:rsidR="00F54E75" w:rsidRPr="00AF2843" w:rsidTr="0053354D">
        <w:trPr>
          <w:trHeight w:val="246"/>
        </w:trPr>
        <w:tc>
          <w:tcPr>
            <w:tcW w:w="720" w:type="dxa"/>
            <w:vMerge w:val="restart"/>
            <w:tcBorders>
              <w:top w:val="single" w:sz="4" w:space="0" w:color="auto"/>
            </w:tcBorders>
            <w:vAlign w:val="center"/>
          </w:tcPr>
          <w:p w:rsidR="00F54E75" w:rsidRPr="00AF2843" w:rsidRDefault="00F54E75" w:rsidP="0053354D">
            <w:pPr>
              <w:pStyle w:val="TAH"/>
            </w:pPr>
            <w:r w:rsidRPr="00AF2843">
              <w:t>T2</w:t>
            </w:r>
          </w:p>
        </w:tc>
        <w:tc>
          <w:tcPr>
            <w:tcW w:w="1372" w:type="dxa"/>
            <w:tcBorders>
              <w:top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tcBorders>
            <w:vAlign w:val="center"/>
          </w:tcPr>
          <w:p w:rsidR="00F54E75" w:rsidRPr="00AF2843" w:rsidRDefault="00F54E75" w:rsidP="0053354D">
            <w:pPr>
              <w:pStyle w:val="TAL"/>
              <w:jc w:val="center"/>
            </w:pPr>
            <w:r w:rsidRPr="00AF2843">
              <w:t>-95</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back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xml:space="preserve">, </w:t>
            </w:r>
            <w:ins w:id="3" w:author="HUAWEI" w:date="2021-05-19T17:09:00Z">
              <w:r w:rsidR="00BC3F93" w:rsidRPr="00BC3F93">
                <w:rPr>
                  <w:highlight w:val="yellow"/>
                  <w:vertAlign w:val="subscript"/>
                  <w:rPrChange w:id="4" w:author="HUAWEI" w:date="2021-05-19T17:09:00Z">
                    <w:rPr>
                      <w:vertAlign w:val="subscript"/>
                    </w:rPr>
                  </w:rPrChange>
                </w:rPr>
                <w:t>NR</w:t>
              </w:r>
            </w:ins>
            <w:del w:id="5" w:author="HUAWEI" w:date="2021-05-19T17:09:00Z">
              <w:r w:rsidRPr="00BC3F93" w:rsidDel="00BC3F93">
                <w:rPr>
                  <w:highlight w:val="yellow"/>
                  <w:vertAlign w:val="subscript"/>
                  <w:rPrChange w:id="6" w:author="HUAWEI" w:date="2021-05-19T17:09:00Z">
                    <w:rPr>
                      <w:vertAlign w:val="subscript"/>
                    </w:rPr>
                  </w:rPrChange>
                </w:rPr>
                <w:delText>E-UTRA</w:delText>
              </w:r>
            </w:del>
            <w:r w:rsidRPr="00AF2843">
              <w:rPr>
                <w:vertAlign w:val="subscript"/>
              </w:rPr>
              <w:t xml:space="preserve"> Cell1</w:t>
            </w:r>
            <w:r w:rsidRPr="00AF2843">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p>
        </w:tc>
      </w:tr>
      <w:tr w:rsidR="00F54E75" w:rsidRPr="00AF2843" w:rsidTr="0053354D">
        <w:trPr>
          <w:trHeight w:val="246"/>
        </w:trPr>
        <w:tc>
          <w:tcPr>
            <w:tcW w:w="720" w:type="dxa"/>
            <w:vMerge/>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tcBorders>
            <w:vAlign w:val="center"/>
          </w:tcPr>
          <w:p w:rsidR="00F54E75" w:rsidRPr="00AF2843" w:rsidRDefault="00F54E75" w:rsidP="0053354D">
            <w:pPr>
              <w:pStyle w:val="TAL"/>
              <w:jc w:val="center"/>
            </w:pPr>
            <w:r w:rsidRPr="00AF2843">
              <w:t>-80</w:t>
            </w:r>
          </w:p>
        </w:tc>
        <w:tc>
          <w:tcPr>
            <w:tcW w:w="992" w:type="dxa"/>
            <w:tcBorders>
              <w:top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pPr>
            <w:r w:rsidRPr="00AF2843">
              <w:t>RSRQ</w:t>
            </w:r>
          </w:p>
        </w:tc>
        <w:tc>
          <w:tcPr>
            <w:tcW w:w="1276" w:type="dxa"/>
            <w:tcBorders>
              <w:top w:val="single" w:sz="4" w:space="0" w:color="auto"/>
            </w:tcBorders>
            <w:vAlign w:val="center"/>
          </w:tcPr>
          <w:p w:rsidR="00F54E75" w:rsidRPr="00AF2843" w:rsidRDefault="00F54E75" w:rsidP="0053354D">
            <w:pPr>
              <w:pStyle w:val="TAL"/>
              <w:jc w:val="center"/>
            </w:pPr>
            <w:r w:rsidRPr="00AF2843">
              <w:t>dB</w:t>
            </w:r>
          </w:p>
        </w:tc>
        <w:tc>
          <w:tcPr>
            <w:tcW w:w="992" w:type="dxa"/>
            <w:tcBorders>
              <w:top w:val="single" w:sz="4" w:space="0" w:color="auto"/>
            </w:tcBorders>
          </w:tcPr>
          <w:p w:rsidR="00F54E75" w:rsidRPr="00AF2843" w:rsidDel="0047401C" w:rsidRDefault="00F54E75" w:rsidP="0053354D">
            <w:pPr>
              <w:pStyle w:val="TAL"/>
              <w:jc w:val="center"/>
            </w:pPr>
            <w:r w:rsidRPr="00AF2843">
              <w:t>-11.96</w:t>
            </w:r>
          </w:p>
        </w:tc>
        <w:tc>
          <w:tcPr>
            <w:tcW w:w="992" w:type="dxa"/>
            <w:tcBorders>
              <w:top w:val="single" w:sz="4" w:space="0" w:color="auto"/>
            </w:tcBorders>
            <w:vAlign w:val="center"/>
          </w:tcPr>
          <w:p w:rsidR="00F54E75" w:rsidRPr="00AF2843" w:rsidRDefault="00F54E75" w:rsidP="0053354D">
            <w:pPr>
              <w:pStyle w:val="TAL"/>
              <w:jc w:val="center"/>
            </w:pPr>
            <w:r w:rsidRPr="00AF2843">
              <w:t>-11.46</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tcBorders>
          </w:tcPr>
          <w:p w:rsidR="00F54E75" w:rsidRPr="00AF2843" w:rsidRDefault="00F54E75" w:rsidP="0053354D">
            <w:pPr>
              <w:pStyle w:val="TAL"/>
              <w:jc w:val="center"/>
            </w:pPr>
            <w:r w:rsidRPr="00AF2843">
              <w:t>-20</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tcBorders>
          </w:tcPr>
          <w:p w:rsidR="00F54E75" w:rsidRPr="00AF2843" w:rsidRDefault="00F54E75" w:rsidP="0053354D">
            <w:pPr>
              <w:pStyle w:val="TAL"/>
              <w:jc w:val="center"/>
            </w:pPr>
            <w:r w:rsidRPr="00AF2843">
              <w:t>-95</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tcBorders>
              <w:bottom w:val="single" w:sz="4" w:space="0" w:color="auto"/>
            </w:tcBorders>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tcBorders>
            <w:vAlign w:val="center"/>
          </w:tcPr>
          <w:p w:rsidR="00F54E75" w:rsidRPr="00AF2843" w:rsidDel="006B0429" w:rsidRDefault="00F54E75" w:rsidP="0053354D">
            <w:pPr>
              <w:pStyle w:val="TAC"/>
            </w:pPr>
            <w:r w:rsidRPr="00AF2843">
              <w:t>-85</w:t>
            </w:r>
          </w:p>
        </w:tc>
        <w:tc>
          <w:tcPr>
            <w:tcW w:w="992" w:type="dxa"/>
            <w:tcBorders>
              <w:top w:val="single" w:sz="4" w:space="0" w:color="auto"/>
            </w:tcBorders>
            <w:vAlign w:val="center"/>
          </w:tcPr>
          <w:p w:rsidR="00F54E75" w:rsidRPr="00AF2843" w:rsidDel="006B0429" w:rsidRDefault="00F54E75" w:rsidP="0053354D">
            <w:pPr>
              <w:pStyle w:val="TAC"/>
            </w:pPr>
            <w:r w:rsidRPr="00AF2843">
              <w:t>-</w:t>
            </w:r>
          </w:p>
        </w:tc>
        <w:tc>
          <w:tcPr>
            <w:tcW w:w="3686" w:type="dxa"/>
            <w:vMerge/>
            <w:vAlign w:val="center"/>
          </w:tcPr>
          <w:p w:rsidR="00F54E75" w:rsidRPr="00AF2843" w:rsidRDefault="00F54E75" w:rsidP="0053354D">
            <w:pPr>
              <w:pStyle w:val="TAL"/>
            </w:pPr>
          </w:p>
        </w:tc>
      </w:tr>
      <w:tr w:rsidR="00F54E75" w:rsidRPr="00AF2843" w:rsidTr="0053354D">
        <w:tc>
          <w:tcPr>
            <w:tcW w:w="720" w:type="dxa"/>
            <w:vMerge w:val="restart"/>
            <w:tcBorders>
              <w:top w:val="single" w:sz="4" w:space="0" w:color="auto"/>
            </w:tcBorders>
            <w:vAlign w:val="center"/>
          </w:tcPr>
          <w:p w:rsidR="00F54E75" w:rsidRPr="00AF2843" w:rsidRDefault="00F54E75" w:rsidP="0053354D">
            <w:pPr>
              <w:pStyle w:val="TAH"/>
            </w:pPr>
            <w:r w:rsidRPr="00AF2843">
              <w:t>T3</w:t>
            </w: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-80</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xml:space="preserve">, </w:t>
            </w:r>
            <w:ins w:id="7" w:author="HUAWEI" w:date="2021-05-19T17:10:00Z">
              <w:r w:rsidR="00BC3F93" w:rsidRPr="00BC3F93">
                <w:rPr>
                  <w:highlight w:val="yellow"/>
                  <w:vertAlign w:val="subscript"/>
                  <w:rPrChange w:id="8" w:author="HUAWEI" w:date="2021-05-19T17:10:00Z">
                    <w:rPr>
                      <w:vertAlign w:val="subscript"/>
                    </w:rPr>
                  </w:rPrChange>
                </w:rPr>
                <w:t>E-UTRA</w:t>
              </w:r>
            </w:ins>
            <w:del w:id="9" w:author="HUAWEI" w:date="2021-05-19T17:10:00Z">
              <w:r w:rsidRPr="00BC3F93" w:rsidDel="00BC3F93">
                <w:rPr>
                  <w:highlight w:val="yellow"/>
                  <w:vertAlign w:val="subscript"/>
                  <w:rPrChange w:id="10" w:author="HUAWEI" w:date="2021-05-19T17:10:00Z">
                    <w:rPr>
                      <w:vertAlign w:val="subscript"/>
                    </w:rPr>
                  </w:rPrChange>
                </w:rPr>
                <w:delText>NR</w:delText>
              </w:r>
            </w:del>
            <w:r w:rsidRPr="00AF2843">
              <w:rPr>
                <w:vertAlign w:val="subscript"/>
              </w:rPr>
              <w:t xml:space="preserve"> Cell1</w:t>
            </w:r>
            <w:r w:rsidRPr="00AF2843">
              <w:t xml:space="preserve"> &gt; </w:t>
            </w:r>
            <w:proofErr w:type="spellStart"/>
            <w:r w:rsidRPr="00AF2843">
              <w:t>Thresh</w:t>
            </w:r>
            <w:r w:rsidRPr="00AF2843">
              <w:rPr>
                <w:vertAlign w:val="subscript"/>
              </w:rPr>
              <w:t>X</w:t>
            </w:r>
            <w:proofErr w:type="spellEnd"/>
            <w:r w:rsidRPr="00AF2843">
              <w:rPr>
                <w:vertAlign w:val="subscript"/>
                <w:lang w:eastAsia="ja-JP"/>
              </w:rPr>
              <w:t>, HighQ</w:t>
            </w: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-95</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r w:rsidRPr="00AF2843">
              <w:t>RSRQ</w:t>
            </w:r>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-21.20</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-3.76</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-20</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-95</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-85</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w:t>
            </w:r>
          </w:p>
        </w:tc>
        <w:tc>
          <w:tcPr>
            <w:tcW w:w="3686" w:type="dxa"/>
            <w:vMerge/>
            <w:tcBorders>
              <w:bottom w:val="single" w:sz="4" w:space="0" w:color="auto"/>
            </w:tcBorders>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F54E75" w:rsidRPr="00AF2843" w:rsidTr="0053354D">
        <w:tc>
          <w:tcPr>
            <w:tcW w:w="720" w:type="dxa"/>
            <w:tcBorders>
              <w:top w:val="single" w:sz="4" w:space="0" w:color="auto"/>
              <w:bottom w:val="nil"/>
            </w:tcBorders>
          </w:tcPr>
          <w:p w:rsidR="00F54E75" w:rsidRPr="00AF2843" w:rsidRDefault="00F54E75" w:rsidP="0053354D">
            <w:pPr>
              <w:pStyle w:val="TAH"/>
            </w:pPr>
          </w:p>
        </w:tc>
        <w:tc>
          <w:tcPr>
            <w:tcW w:w="1372" w:type="dxa"/>
            <w:tcBorders>
              <w:top w:val="single" w:sz="4" w:space="0" w:color="auto"/>
              <w:bottom w:val="nil"/>
            </w:tcBorders>
          </w:tcPr>
          <w:p w:rsidR="00F54E75" w:rsidRPr="00AF2843" w:rsidRDefault="00F54E75" w:rsidP="0053354D">
            <w:pPr>
              <w:pStyle w:val="TAH"/>
            </w:pPr>
            <w:r w:rsidRPr="00AF2843">
              <w:t>Parameter</w:t>
            </w:r>
          </w:p>
        </w:tc>
        <w:tc>
          <w:tcPr>
            <w:tcW w:w="1276" w:type="dxa"/>
            <w:tcBorders>
              <w:top w:val="single" w:sz="4" w:space="0" w:color="auto"/>
            </w:tcBorders>
          </w:tcPr>
          <w:p w:rsidR="00F54E75" w:rsidRPr="00AF2843" w:rsidRDefault="00F54E75" w:rsidP="0053354D">
            <w:pPr>
              <w:pStyle w:val="TAH"/>
            </w:pPr>
            <w:r w:rsidRPr="00AF2843">
              <w:t>Unit</w:t>
            </w:r>
          </w:p>
        </w:tc>
        <w:tc>
          <w:tcPr>
            <w:tcW w:w="992" w:type="dxa"/>
            <w:tcBorders>
              <w:top w:val="single" w:sz="4" w:space="0" w:color="auto"/>
            </w:tcBorders>
          </w:tcPr>
          <w:p w:rsidR="00F54E75" w:rsidRPr="00AF2843" w:rsidRDefault="00F54E75" w:rsidP="0053354D">
            <w:pPr>
              <w:pStyle w:val="TAH"/>
            </w:pPr>
            <w:r w:rsidRPr="00AF2843">
              <w:t>NR</w:t>
            </w:r>
            <w:r w:rsidRPr="00AF2843">
              <w:rPr>
                <w:rFonts w:eastAsia="MS Gothic"/>
              </w:rPr>
              <w:t xml:space="preserve"> </w:t>
            </w:r>
            <w:r w:rsidRPr="00AF2843">
              <w:t>Cell 1</w:t>
            </w:r>
          </w:p>
        </w:tc>
        <w:tc>
          <w:tcPr>
            <w:tcW w:w="992" w:type="dxa"/>
            <w:tcBorders>
              <w:top w:val="single" w:sz="4" w:space="0" w:color="auto"/>
            </w:tcBorders>
          </w:tcPr>
          <w:p w:rsidR="00F54E75" w:rsidRPr="00AF2843" w:rsidRDefault="00F54E75" w:rsidP="0053354D">
            <w:pPr>
              <w:pStyle w:val="TAH"/>
            </w:pPr>
            <w:r w:rsidRPr="00AF2843">
              <w:t>E-UTRA</w:t>
            </w:r>
            <w:r w:rsidRPr="00AF2843">
              <w:rPr>
                <w:rFonts w:eastAsia="MS Gothic"/>
              </w:rPr>
              <w:t xml:space="preserve"> </w:t>
            </w:r>
            <w:r w:rsidRPr="00AF2843">
              <w:t>Cell 1</w:t>
            </w:r>
          </w:p>
        </w:tc>
        <w:tc>
          <w:tcPr>
            <w:tcW w:w="3686" w:type="dxa"/>
            <w:tcBorders>
              <w:top w:val="single" w:sz="4" w:space="0" w:color="auto"/>
              <w:bottom w:val="nil"/>
            </w:tcBorders>
          </w:tcPr>
          <w:p w:rsidR="00F54E75" w:rsidRPr="00AF2843" w:rsidRDefault="00F54E75" w:rsidP="0053354D">
            <w:pPr>
              <w:pStyle w:val="TAH"/>
            </w:pPr>
            <w:r w:rsidRPr="00AF2843">
              <w:t>Remark</w:t>
            </w:r>
          </w:p>
        </w:tc>
      </w:tr>
      <w:tr w:rsidR="00F54E75" w:rsidRPr="00AF2843" w:rsidTr="0053354D">
        <w:tc>
          <w:tcPr>
            <w:tcW w:w="720" w:type="dxa"/>
            <w:vMerge w:val="restart"/>
            <w:tcBorders>
              <w:top w:val="single" w:sz="4" w:space="0" w:color="auto"/>
            </w:tcBorders>
            <w:vAlign w:val="center"/>
          </w:tcPr>
          <w:p w:rsidR="00F54E75" w:rsidRPr="00AF2843" w:rsidRDefault="00F54E75" w:rsidP="0053354D">
            <w:pPr>
              <w:pStyle w:val="TAH"/>
            </w:pPr>
            <w:r w:rsidRPr="00AF2843">
              <w:t>T1</w:t>
            </w: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FFS</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to E-UTRA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NR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LowQ</w:t>
            </w:r>
            <w:proofErr w:type="spellEnd"/>
          </w:p>
        </w:tc>
      </w:tr>
      <w:tr w:rsidR="00F54E75" w:rsidRPr="00AF2843" w:rsidTr="0053354D">
        <w:tc>
          <w:tcPr>
            <w:tcW w:w="720" w:type="dxa"/>
            <w:vMerge/>
            <w:tcBorders>
              <w:top w:val="single" w:sz="4" w:space="0" w:color="auto"/>
            </w:tcBorders>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FFS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r w:rsidRPr="00AF2843">
              <w:t>RSRQ</w:t>
            </w:r>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FFS</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FFS</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-20</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FFS</w:t>
            </w:r>
          </w:p>
        </w:tc>
        <w:tc>
          <w:tcPr>
            <w:tcW w:w="3686" w:type="dxa"/>
            <w:vMerge/>
          </w:tcPr>
          <w:p w:rsidR="00F54E75" w:rsidRPr="00AF2843" w:rsidRDefault="00F54E75" w:rsidP="0053354D">
            <w:pPr>
              <w:pStyle w:val="TAL"/>
            </w:pPr>
          </w:p>
        </w:tc>
      </w:tr>
      <w:tr w:rsidR="00F54E75" w:rsidRPr="00AF2843" w:rsidTr="0053354D">
        <w:tc>
          <w:tcPr>
            <w:tcW w:w="720" w:type="dxa"/>
            <w:vMerge/>
            <w:tcBorders>
              <w:bottom w:val="single" w:sz="4" w:space="0" w:color="auto"/>
            </w:tcBorders>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FFS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w:t>
            </w:r>
          </w:p>
        </w:tc>
        <w:tc>
          <w:tcPr>
            <w:tcW w:w="3686" w:type="dxa"/>
            <w:vMerge/>
            <w:tcBorders>
              <w:bottom w:val="single" w:sz="4" w:space="0" w:color="auto"/>
            </w:tcBorders>
          </w:tcPr>
          <w:p w:rsidR="00F54E75" w:rsidRPr="00AF2843" w:rsidRDefault="00F54E75" w:rsidP="0053354D">
            <w:pPr>
              <w:pStyle w:val="TAC"/>
            </w:pPr>
          </w:p>
        </w:tc>
      </w:tr>
      <w:tr w:rsidR="00F54E75" w:rsidRPr="00AF2843" w:rsidTr="0053354D">
        <w:trPr>
          <w:trHeight w:val="246"/>
        </w:trPr>
        <w:tc>
          <w:tcPr>
            <w:tcW w:w="720" w:type="dxa"/>
            <w:vMerge w:val="restart"/>
            <w:tcBorders>
              <w:top w:val="single" w:sz="4" w:space="0" w:color="auto"/>
            </w:tcBorders>
            <w:vAlign w:val="center"/>
          </w:tcPr>
          <w:p w:rsidR="00F54E75" w:rsidRPr="00AF2843" w:rsidRDefault="00F54E75" w:rsidP="0053354D">
            <w:pPr>
              <w:pStyle w:val="TAH"/>
            </w:pPr>
            <w:r w:rsidRPr="00AF2843">
              <w:t>T2</w:t>
            </w:r>
          </w:p>
        </w:tc>
        <w:tc>
          <w:tcPr>
            <w:tcW w:w="1372" w:type="dxa"/>
            <w:tcBorders>
              <w:top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tcBorders>
            <w:vAlign w:val="center"/>
          </w:tcPr>
          <w:p w:rsidR="00F54E75" w:rsidRPr="00AF2843" w:rsidRDefault="00F54E75" w:rsidP="0053354D">
            <w:pPr>
              <w:pStyle w:val="TAL"/>
              <w:jc w:val="center"/>
            </w:pPr>
            <w:r w:rsidRPr="00AF2843">
              <w:t>FFS</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assigned to ensure UE reselected back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xml:space="preserve">, </w:t>
            </w:r>
            <w:ins w:id="11" w:author="HUAWEI" w:date="2021-05-19T17:10:00Z">
              <w:r w:rsidR="00BC3F93" w:rsidRPr="00BC3F93">
                <w:rPr>
                  <w:highlight w:val="yellow"/>
                  <w:vertAlign w:val="subscript"/>
                  <w:rPrChange w:id="12" w:author="HUAWEI" w:date="2021-05-19T17:10:00Z">
                    <w:rPr>
                      <w:vertAlign w:val="subscript"/>
                    </w:rPr>
                  </w:rPrChange>
                </w:rPr>
                <w:t>NR</w:t>
              </w:r>
            </w:ins>
            <w:del w:id="13" w:author="HUAWEI" w:date="2021-05-19T17:10:00Z">
              <w:r w:rsidRPr="00BC3F93" w:rsidDel="00BC3F93">
                <w:rPr>
                  <w:highlight w:val="yellow"/>
                  <w:vertAlign w:val="subscript"/>
                  <w:rPrChange w:id="14" w:author="HUAWEI" w:date="2021-05-19T17:10:00Z">
                    <w:rPr>
                      <w:vertAlign w:val="subscript"/>
                    </w:rPr>
                  </w:rPrChange>
                </w:rPr>
                <w:delText>E-UTRA</w:delText>
              </w:r>
            </w:del>
            <w:r w:rsidRPr="00AF2843">
              <w:rPr>
                <w:vertAlign w:val="subscript"/>
              </w:rPr>
              <w:t xml:space="preserve"> Cell1</w:t>
            </w:r>
            <w:r w:rsidRPr="00AF2843">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p>
        </w:tc>
      </w:tr>
      <w:tr w:rsidR="00F54E75" w:rsidRPr="00AF2843" w:rsidTr="0053354D">
        <w:trPr>
          <w:trHeight w:val="246"/>
        </w:trPr>
        <w:tc>
          <w:tcPr>
            <w:tcW w:w="720" w:type="dxa"/>
            <w:vMerge/>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tcBorders>
            <w:vAlign w:val="center"/>
          </w:tcPr>
          <w:p w:rsidR="00F54E75" w:rsidRPr="00AF2843" w:rsidRDefault="00F54E75" w:rsidP="0053354D">
            <w:pPr>
              <w:pStyle w:val="TAL"/>
              <w:jc w:val="center"/>
            </w:pPr>
            <w:r w:rsidRPr="00AF2843">
              <w:t>FFS</w:t>
            </w:r>
          </w:p>
        </w:tc>
        <w:tc>
          <w:tcPr>
            <w:tcW w:w="992" w:type="dxa"/>
            <w:tcBorders>
              <w:top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pPr>
            <w:r w:rsidRPr="00AF2843">
              <w:t>RSRQ</w:t>
            </w:r>
          </w:p>
        </w:tc>
        <w:tc>
          <w:tcPr>
            <w:tcW w:w="1276" w:type="dxa"/>
            <w:tcBorders>
              <w:top w:val="single" w:sz="4" w:space="0" w:color="auto"/>
            </w:tcBorders>
            <w:vAlign w:val="center"/>
          </w:tcPr>
          <w:p w:rsidR="00F54E75" w:rsidRPr="00AF2843" w:rsidRDefault="00F54E75" w:rsidP="0053354D">
            <w:pPr>
              <w:pStyle w:val="TAL"/>
              <w:jc w:val="center"/>
            </w:pPr>
            <w:r w:rsidRPr="00AF2843">
              <w:t>dB</w:t>
            </w:r>
          </w:p>
        </w:tc>
        <w:tc>
          <w:tcPr>
            <w:tcW w:w="992" w:type="dxa"/>
            <w:tcBorders>
              <w:top w:val="single" w:sz="4" w:space="0" w:color="auto"/>
            </w:tcBorders>
          </w:tcPr>
          <w:p w:rsidR="00F54E75" w:rsidRPr="00AF2843" w:rsidDel="0047401C" w:rsidRDefault="00F54E75" w:rsidP="0053354D">
            <w:pPr>
              <w:pStyle w:val="TAL"/>
              <w:jc w:val="center"/>
            </w:pPr>
            <w:r w:rsidRPr="00AF2843">
              <w:t>FFS</w:t>
            </w:r>
          </w:p>
        </w:tc>
        <w:tc>
          <w:tcPr>
            <w:tcW w:w="992" w:type="dxa"/>
            <w:tcBorders>
              <w:top w:val="single" w:sz="4" w:space="0" w:color="auto"/>
            </w:tcBorders>
            <w:vAlign w:val="center"/>
          </w:tcPr>
          <w:p w:rsidR="00F54E75" w:rsidRPr="00AF2843" w:rsidRDefault="00F54E75" w:rsidP="0053354D">
            <w:pPr>
              <w:pStyle w:val="TAL"/>
              <w:jc w:val="center"/>
            </w:pPr>
            <w:r w:rsidRPr="00AF2843">
              <w:t>FFS</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tcBorders>
          </w:tcPr>
          <w:p w:rsidR="00F54E75" w:rsidRPr="00AF2843" w:rsidRDefault="00F54E75" w:rsidP="0053354D">
            <w:pPr>
              <w:pStyle w:val="TAL"/>
              <w:jc w:val="center"/>
            </w:pPr>
            <w:r w:rsidRPr="00AF2843">
              <w:t>-20</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vAlign w:val="center"/>
          </w:tcPr>
          <w:p w:rsidR="00F54E75" w:rsidRPr="00AF2843" w:rsidRDefault="00F54E75" w:rsidP="0053354D">
            <w:pPr>
              <w:pStyle w:val="TAH"/>
            </w:pPr>
          </w:p>
        </w:tc>
        <w:tc>
          <w:tcPr>
            <w:tcW w:w="1372" w:type="dxa"/>
            <w:tcBorders>
              <w:top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tcBorders>
          </w:tcPr>
          <w:p w:rsidR="00F54E75" w:rsidRPr="00AF2843" w:rsidRDefault="00F54E75" w:rsidP="0053354D">
            <w:pPr>
              <w:pStyle w:val="TAL"/>
              <w:jc w:val="center"/>
            </w:pPr>
            <w:r w:rsidRPr="00AF2843">
              <w:t>FFS</w:t>
            </w:r>
          </w:p>
        </w:tc>
        <w:tc>
          <w:tcPr>
            <w:tcW w:w="3686" w:type="dxa"/>
            <w:vMerge/>
            <w:vAlign w:val="center"/>
          </w:tcPr>
          <w:p w:rsidR="00F54E75" w:rsidRPr="00AF2843" w:rsidRDefault="00F54E75" w:rsidP="0053354D">
            <w:pPr>
              <w:pStyle w:val="TAL"/>
            </w:pPr>
          </w:p>
        </w:tc>
      </w:tr>
      <w:tr w:rsidR="00F54E75" w:rsidRPr="00AF2843" w:rsidTr="0053354D">
        <w:trPr>
          <w:trHeight w:val="165"/>
        </w:trPr>
        <w:tc>
          <w:tcPr>
            <w:tcW w:w="720" w:type="dxa"/>
            <w:vMerge/>
            <w:tcBorders>
              <w:bottom w:val="single" w:sz="4" w:space="0" w:color="auto"/>
            </w:tcBorders>
            <w:vAlign w:val="center"/>
          </w:tcPr>
          <w:p w:rsidR="00F54E75" w:rsidRPr="00AF2843" w:rsidRDefault="00F54E75" w:rsidP="0053354D">
            <w:pPr>
              <w:pStyle w:val="TAH"/>
            </w:pPr>
          </w:p>
        </w:tc>
        <w:tc>
          <w:tcPr>
            <w:tcW w:w="1372" w:type="dxa"/>
            <w:tcBorders>
              <w:top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tcBorders>
            <w:vAlign w:val="center"/>
          </w:tcPr>
          <w:p w:rsidR="00F54E75" w:rsidRPr="00AF2843" w:rsidDel="006B0429" w:rsidRDefault="00F54E75" w:rsidP="0053354D">
            <w:pPr>
              <w:pStyle w:val="TAC"/>
            </w:pPr>
            <w:r w:rsidRPr="00AF2843">
              <w:t>FFS</w:t>
            </w:r>
          </w:p>
        </w:tc>
        <w:tc>
          <w:tcPr>
            <w:tcW w:w="992" w:type="dxa"/>
            <w:tcBorders>
              <w:top w:val="single" w:sz="4" w:space="0" w:color="auto"/>
            </w:tcBorders>
            <w:vAlign w:val="center"/>
          </w:tcPr>
          <w:p w:rsidR="00F54E75" w:rsidRPr="00AF2843" w:rsidDel="006B0429" w:rsidRDefault="00F54E75" w:rsidP="0053354D">
            <w:pPr>
              <w:pStyle w:val="TAC"/>
            </w:pPr>
            <w:r w:rsidRPr="00AF2843">
              <w:t>-</w:t>
            </w:r>
          </w:p>
        </w:tc>
        <w:tc>
          <w:tcPr>
            <w:tcW w:w="3686" w:type="dxa"/>
            <w:vMerge/>
            <w:vAlign w:val="center"/>
          </w:tcPr>
          <w:p w:rsidR="00F54E75" w:rsidRPr="00AF2843" w:rsidRDefault="00F54E75" w:rsidP="0053354D">
            <w:pPr>
              <w:pStyle w:val="TAL"/>
            </w:pPr>
          </w:p>
        </w:tc>
      </w:tr>
      <w:tr w:rsidR="00F54E75" w:rsidRPr="00AF2843" w:rsidTr="0053354D">
        <w:tc>
          <w:tcPr>
            <w:tcW w:w="720" w:type="dxa"/>
            <w:vMerge w:val="restart"/>
            <w:tcBorders>
              <w:top w:val="single" w:sz="4" w:space="0" w:color="auto"/>
            </w:tcBorders>
            <w:vAlign w:val="center"/>
          </w:tcPr>
          <w:p w:rsidR="00F54E75" w:rsidRPr="00AF2843" w:rsidRDefault="00F54E75" w:rsidP="0053354D">
            <w:pPr>
              <w:pStyle w:val="TAH"/>
            </w:pPr>
            <w:r w:rsidRPr="00AF2843">
              <w:t>T3</w:t>
            </w: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Cell-specific RS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FFS</w:t>
            </w:r>
          </w:p>
        </w:tc>
        <w:tc>
          <w:tcPr>
            <w:tcW w:w="3686" w:type="dxa"/>
            <w:vMerge w:val="restart"/>
            <w:tcBorders>
              <w:top w:val="single" w:sz="4" w:space="0" w:color="auto"/>
            </w:tcBorders>
          </w:tcPr>
          <w:p w:rsidR="00F54E75" w:rsidRPr="00AF2843" w:rsidRDefault="00F54E75" w:rsidP="0053354D">
            <w:pPr>
              <w:pStyle w:val="TAL"/>
            </w:pPr>
            <w:r w:rsidRPr="00AF2843">
              <w:t xml:space="preserve">The power level values are assignee to ensure UE reselected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xml:space="preserve">, </w:t>
            </w:r>
            <w:ins w:id="15" w:author="HUAWEI" w:date="2021-05-19T17:10:00Z">
              <w:r w:rsidR="00BC3F93" w:rsidRPr="00BC3F93">
                <w:rPr>
                  <w:highlight w:val="yellow"/>
                  <w:vertAlign w:val="subscript"/>
                  <w:rPrChange w:id="16" w:author="HUAWEI" w:date="2021-05-19T17:10:00Z">
                    <w:rPr>
                      <w:vertAlign w:val="subscript"/>
                    </w:rPr>
                  </w:rPrChange>
                </w:rPr>
                <w:t>E-UTRA</w:t>
              </w:r>
            </w:ins>
            <w:del w:id="17" w:author="HUAWEI" w:date="2021-05-19T17:10:00Z">
              <w:r w:rsidRPr="00BC3F93" w:rsidDel="00BC3F93">
                <w:rPr>
                  <w:highlight w:val="yellow"/>
                  <w:vertAlign w:val="subscript"/>
                  <w:rPrChange w:id="18" w:author="HUAWEI" w:date="2021-05-19T17:10:00Z">
                    <w:rPr>
                      <w:vertAlign w:val="subscript"/>
                    </w:rPr>
                  </w:rPrChange>
                </w:rPr>
                <w:delText>NR</w:delText>
              </w:r>
            </w:del>
            <w:r w:rsidRPr="00AF2843">
              <w:rPr>
                <w:vertAlign w:val="subscript"/>
              </w:rPr>
              <w:t xml:space="preserve"> Cell1</w:t>
            </w:r>
            <w:r w:rsidRPr="00AF2843">
              <w:t xml:space="preserve"> &gt; </w:t>
            </w:r>
            <w:proofErr w:type="spellStart"/>
            <w:r w:rsidRPr="00AF2843">
              <w:t>Thresh</w:t>
            </w:r>
            <w:r w:rsidRPr="00AF2843">
              <w:rPr>
                <w:vertAlign w:val="subscript"/>
              </w:rPr>
              <w:t>X</w:t>
            </w:r>
            <w:proofErr w:type="spellEnd"/>
            <w:r w:rsidRPr="00AF2843">
              <w:rPr>
                <w:vertAlign w:val="subscript"/>
                <w:lang w:eastAsia="ja-JP"/>
              </w:rPr>
              <w:t>, HighQ</w:t>
            </w: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pPr>
            <w:r w:rsidRPr="00AF2843">
              <w:t>SS/PBCH SSS EPRE</w:t>
            </w:r>
          </w:p>
        </w:tc>
        <w:tc>
          <w:tcPr>
            <w:tcW w:w="1276" w:type="dxa"/>
            <w:tcBorders>
              <w:top w:val="single" w:sz="4" w:space="0" w:color="auto"/>
              <w:bottom w:val="single" w:sz="4" w:space="0" w:color="auto"/>
            </w:tcBorders>
            <w:vAlign w:val="center"/>
          </w:tcPr>
          <w:p w:rsidR="00F54E75" w:rsidRPr="00AF2843" w:rsidRDefault="00F54E75" w:rsidP="0053354D">
            <w:pPr>
              <w:pStyle w:val="TAL"/>
              <w:jc w:val="center"/>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FFS</w:t>
            </w:r>
          </w:p>
        </w:tc>
        <w:tc>
          <w:tcPr>
            <w:tcW w:w="992" w:type="dxa"/>
            <w:tcBorders>
              <w:top w:val="single" w:sz="4" w:space="0" w:color="auto"/>
              <w:bottom w:val="single" w:sz="4" w:space="0" w:color="auto"/>
            </w:tcBorders>
            <w:vAlign w:val="center"/>
          </w:tcPr>
          <w:p w:rsidR="00F54E75" w:rsidRPr="00AF2843" w:rsidRDefault="00F54E75" w:rsidP="0053354D">
            <w:pPr>
              <w:pStyle w:val="TAL"/>
              <w:jc w:val="center"/>
            </w:pPr>
            <w:r w:rsidRPr="00AF2843">
              <w:t>-</w:t>
            </w:r>
          </w:p>
        </w:tc>
        <w:tc>
          <w:tcPr>
            <w:tcW w:w="3686" w:type="dxa"/>
            <w:vMerge/>
            <w:tcBorders>
              <w:top w:val="single" w:sz="4" w:space="0" w:color="auto"/>
            </w:tcBorders>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r w:rsidRPr="00AF2843">
              <w:t>RSRQ</w:t>
            </w:r>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FFS</w:t>
            </w:r>
          </w:p>
        </w:tc>
        <w:tc>
          <w:tcPr>
            <w:tcW w:w="992" w:type="dxa"/>
            <w:tcBorders>
              <w:top w:val="single" w:sz="4" w:space="0" w:color="auto"/>
              <w:bottom w:val="single" w:sz="4" w:space="0" w:color="auto"/>
            </w:tcBorders>
          </w:tcPr>
          <w:p w:rsidR="00F54E75" w:rsidRPr="00AF2843" w:rsidDel="0047401C" w:rsidRDefault="00F54E75" w:rsidP="0053354D">
            <w:pPr>
              <w:pStyle w:val="TAL"/>
              <w:jc w:val="center"/>
            </w:pPr>
            <w:r w:rsidRPr="00AF2843">
              <w:t>FFS</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rsidR="00F54E75" w:rsidRPr="00AF2843" w:rsidRDefault="00F54E75" w:rsidP="0053354D">
            <w:pPr>
              <w:pStyle w:val="TAL"/>
              <w:jc w:val="center"/>
            </w:pPr>
            <w:r w:rsidRPr="00AF2843">
              <w:t>dB</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-25</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-20</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tcPr>
          <w:p w:rsidR="00F54E75" w:rsidRPr="00AF2843" w:rsidRDefault="00F54E75" w:rsidP="0053354D">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rsidR="00F54E75" w:rsidRPr="00AF2843" w:rsidRDefault="00F54E75" w:rsidP="0053354D">
            <w:pPr>
              <w:pStyle w:val="TAL"/>
              <w:jc w:val="center"/>
            </w:pPr>
            <w:proofErr w:type="spellStart"/>
            <w:r w:rsidRPr="00AF2843">
              <w:t>dBm</w:t>
            </w:r>
            <w:proofErr w:type="spellEnd"/>
            <w:r w:rsidRPr="00AF2843">
              <w:t>/15kHz</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w:t>
            </w:r>
          </w:p>
        </w:tc>
        <w:tc>
          <w:tcPr>
            <w:tcW w:w="992" w:type="dxa"/>
            <w:tcBorders>
              <w:top w:val="single" w:sz="4" w:space="0" w:color="auto"/>
              <w:bottom w:val="single" w:sz="4" w:space="0" w:color="auto"/>
            </w:tcBorders>
          </w:tcPr>
          <w:p w:rsidR="00F54E75" w:rsidRPr="00AF2843" w:rsidRDefault="00F54E75" w:rsidP="0053354D">
            <w:pPr>
              <w:pStyle w:val="TAL"/>
              <w:jc w:val="center"/>
            </w:pPr>
            <w:r w:rsidRPr="00AF2843">
              <w:t>FFS</w:t>
            </w:r>
          </w:p>
        </w:tc>
        <w:tc>
          <w:tcPr>
            <w:tcW w:w="3686" w:type="dxa"/>
            <w:vMerge/>
          </w:tcPr>
          <w:p w:rsidR="00F54E75" w:rsidRPr="00AF2843" w:rsidRDefault="00F54E75" w:rsidP="0053354D">
            <w:pPr>
              <w:pStyle w:val="TAL"/>
            </w:pPr>
          </w:p>
        </w:tc>
      </w:tr>
      <w:tr w:rsidR="00F54E75" w:rsidRPr="00AF2843" w:rsidTr="0053354D">
        <w:tc>
          <w:tcPr>
            <w:tcW w:w="720" w:type="dxa"/>
            <w:vMerge/>
            <w:vAlign w:val="center"/>
          </w:tcPr>
          <w:p w:rsidR="00F54E75" w:rsidRPr="00AF2843" w:rsidRDefault="00F54E75" w:rsidP="0053354D">
            <w:pPr>
              <w:pStyle w:val="TAH"/>
            </w:pPr>
          </w:p>
        </w:tc>
        <w:tc>
          <w:tcPr>
            <w:tcW w:w="1372" w:type="dxa"/>
            <w:tcBorders>
              <w:top w:val="single" w:sz="4" w:space="0" w:color="auto"/>
              <w:bottom w:val="single" w:sz="4" w:space="0" w:color="auto"/>
            </w:tcBorders>
            <w:vAlign w:val="center"/>
          </w:tcPr>
          <w:p w:rsidR="00F54E75" w:rsidRPr="00AF2843" w:rsidRDefault="00F54E75" w:rsidP="0053354D">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rsidR="00F54E75" w:rsidRPr="00AF2843" w:rsidRDefault="00F54E75" w:rsidP="0053354D">
            <w:pPr>
              <w:pStyle w:val="TAC"/>
            </w:pPr>
            <w:proofErr w:type="spellStart"/>
            <w:r w:rsidRPr="00AF2843">
              <w:t>dBm</w:t>
            </w:r>
            <w:proofErr w:type="spellEnd"/>
            <w:r w:rsidRPr="00AF2843">
              <w:t>/SCS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FFS</w:t>
            </w:r>
          </w:p>
        </w:tc>
        <w:tc>
          <w:tcPr>
            <w:tcW w:w="992" w:type="dxa"/>
            <w:tcBorders>
              <w:top w:val="single" w:sz="4" w:space="0" w:color="auto"/>
              <w:bottom w:val="single" w:sz="4" w:space="0" w:color="auto"/>
            </w:tcBorders>
            <w:vAlign w:val="center"/>
          </w:tcPr>
          <w:p w:rsidR="00F54E75" w:rsidRPr="00AF2843" w:rsidDel="006B0429" w:rsidRDefault="00F54E75" w:rsidP="0053354D">
            <w:pPr>
              <w:pStyle w:val="TAC"/>
            </w:pPr>
            <w:r w:rsidRPr="00AF2843">
              <w:t>-</w:t>
            </w:r>
          </w:p>
        </w:tc>
        <w:tc>
          <w:tcPr>
            <w:tcW w:w="3686" w:type="dxa"/>
            <w:vMerge/>
            <w:tcBorders>
              <w:bottom w:val="single" w:sz="4" w:space="0" w:color="auto"/>
            </w:tcBorders>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F54E75" w:rsidRPr="00AF2843" w:rsidTr="0053354D">
        <w:tc>
          <w:tcPr>
            <w:tcW w:w="534" w:type="dxa"/>
            <w:tcBorders>
              <w:bottom w:val="nil"/>
            </w:tcBorders>
            <w:shd w:val="clear" w:color="auto" w:fill="auto"/>
          </w:tcPr>
          <w:p w:rsidR="00F54E75" w:rsidRPr="00AF2843" w:rsidRDefault="00F54E75" w:rsidP="0053354D">
            <w:pPr>
              <w:pStyle w:val="TAH"/>
            </w:pPr>
            <w:r w:rsidRPr="00AF2843">
              <w:t>St</w:t>
            </w:r>
          </w:p>
        </w:tc>
        <w:tc>
          <w:tcPr>
            <w:tcW w:w="3968" w:type="dxa"/>
            <w:shd w:val="clear" w:color="auto" w:fill="auto"/>
          </w:tcPr>
          <w:p w:rsidR="00F54E75" w:rsidRPr="00AF2843" w:rsidRDefault="00F54E75" w:rsidP="0053354D">
            <w:pPr>
              <w:pStyle w:val="TAH"/>
            </w:pPr>
            <w:r w:rsidRPr="00AF2843">
              <w:t>Procedure</w:t>
            </w:r>
          </w:p>
        </w:tc>
        <w:tc>
          <w:tcPr>
            <w:tcW w:w="3684" w:type="dxa"/>
            <w:gridSpan w:val="2"/>
            <w:shd w:val="clear" w:color="auto" w:fill="auto"/>
          </w:tcPr>
          <w:p w:rsidR="00F54E75" w:rsidRPr="00AF2843" w:rsidRDefault="00F54E75" w:rsidP="0053354D">
            <w:pPr>
              <w:pStyle w:val="TAH"/>
            </w:pPr>
            <w:r w:rsidRPr="00AF2843">
              <w:t>Message Sequence</w:t>
            </w:r>
          </w:p>
        </w:tc>
        <w:tc>
          <w:tcPr>
            <w:tcW w:w="567" w:type="dxa"/>
            <w:tcBorders>
              <w:bottom w:val="nil"/>
            </w:tcBorders>
            <w:shd w:val="clear" w:color="auto" w:fill="auto"/>
          </w:tcPr>
          <w:p w:rsidR="00F54E75" w:rsidRPr="00AF2843" w:rsidRDefault="00F54E75" w:rsidP="0053354D">
            <w:pPr>
              <w:pStyle w:val="TAH"/>
            </w:pPr>
            <w:r w:rsidRPr="00AF2843">
              <w:t>TP</w:t>
            </w:r>
          </w:p>
        </w:tc>
        <w:tc>
          <w:tcPr>
            <w:tcW w:w="850" w:type="dxa"/>
            <w:tcBorders>
              <w:bottom w:val="nil"/>
            </w:tcBorders>
            <w:shd w:val="clear" w:color="auto" w:fill="auto"/>
          </w:tcPr>
          <w:p w:rsidR="00F54E75" w:rsidRPr="00AF2843" w:rsidRDefault="00F54E75" w:rsidP="0053354D">
            <w:pPr>
              <w:pStyle w:val="TAH"/>
            </w:pPr>
            <w:r w:rsidRPr="00AF2843">
              <w:t>Verdict</w:t>
            </w:r>
          </w:p>
        </w:tc>
      </w:tr>
      <w:tr w:rsidR="00F54E75" w:rsidRPr="00AF2843" w:rsidTr="0053354D">
        <w:tc>
          <w:tcPr>
            <w:tcW w:w="534" w:type="dxa"/>
            <w:tcBorders>
              <w:top w:val="nil"/>
            </w:tcBorders>
            <w:shd w:val="clear" w:color="auto" w:fill="auto"/>
          </w:tcPr>
          <w:p w:rsidR="00F54E75" w:rsidRPr="00AF2843" w:rsidRDefault="00F54E75" w:rsidP="0053354D">
            <w:pPr>
              <w:pStyle w:val="TAH"/>
            </w:pPr>
          </w:p>
        </w:tc>
        <w:tc>
          <w:tcPr>
            <w:tcW w:w="3968" w:type="dxa"/>
            <w:shd w:val="clear" w:color="auto" w:fill="auto"/>
          </w:tcPr>
          <w:p w:rsidR="00F54E75" w:rsidRPr="00AF2843" w:rsidRDefault="00F54E75" w:rsidP="0053354D">
            <w:pPr>
              <w:pStyle w:val="TAH"/>
            </w:pPr>
          </w:p>
        </w:tc>
        <w:tc>
          <w:tcPr>
            <w:tcW w:w="708" w:type="dxa"/>
            <w:shd w:val="clear" w:color="auto" w:fill="auto"/>
          </w:tcPr>
          <w:p w:rsidR="00F54E75" w:rsidRPr="00AF2843" w:rsidRDefault="00F54E75" w:rsidP="0053354D">
            <w:pPr>
              <w:pStyle w:val="TAH"/>
            </w:pPr>
            <w:r w:rsidRPr="00AF2843">
              <w:t>U - S</w:t>
            </w:r>
          </w:p>
        </w:tc>
        <w:tc>
          <w:tcPr>
            <w:tcW w:w="2976" w:type="dxa"/>
            <w:shd w:val="clear" w:color="auto" w:fill="auto"/>
          </w:tcPr>
          <w:p w:rsidR="00F54E75" w:rsidRPr="00AF2843" w:rsidRDefault="00F54E75" w:rsidP="0053354D">
            <w:pPr>
              <w:pStyle w:val="TAH"/>
            </w:pPr>
            <w:r w:rsidRPr="00AF2843">
              <w:t>Message</w:t>
            </w:r>
          </w:p>
        </w:tc>
        <w:tc>
          <w:tcPr>
            <w:tcW w:w="567" w:type="dxa"/>
            <w:tcBorders>
              <w:top w:val="nil"/>
            </w:tcBorders>
            <w:shd w:val="clear" w:color="auto" w:fill="auto"/>
          </w:tcPr>
          <w:p w:rsidR="00F54E75" w:rsidRPr="00AF2843" w:rsidRDefault="00F54E75" w:rsidP="0053354D">
            <w:pPr>
              <w:pStyle w:val="TAH"/>
            </w:pPr>
          </w:p>
        </w:tc>
        <w:tc>
          <w:tcPr>
            <w:tcW w:w="850" w:type="dxa"/>
            <w:tcBorders>
              <w:top w:val="nil"/>
            </w:tcBorders>
            <w:shd w:val="clear" w:color="auto" w:fill="auto"/>
          </w:tcPr>
          <w:p w:rsidR="00F54E75" w:rsidRPr="00AF2843" w:rsidRDefault="00F54E75" w:rsidP="0053354D">
            <w:pPr>
              <w:pStyle w:val="TAH"/>
            </w:pPr>
          </w:p>
        </w:tc>
      </w:tr>
      <w:tr w:rsidR="00F54E75" w:rsidRPr="00AF2843" w:rsidTr="0053354D">
        <w:tc>
          <w:tcPr>
            <w:tcW w:w="534" w:type="dxa"/>
            <w:shd w:val="clear" w:color="auto" w:fill="auto"/>
          </w:tcPr>
          <w:p w:rsidR="00F54E75" w:rsidRPr="00AF2843" w:rsidRDefault="00F54E75" w:rsidP="0053354D">
            <w:pPr>
              <w:pStyle w:val="TAC"/>
            </w:pPr>
            <w:r w:rsidRPr="00AF2843">
              <w:t>1</w:t>
            </w:r>
          </w:p>
        </w:tc>
        <w:tc>
          <w:tcPr>
            <w:tcW w:w="3968" w:type="dxa"/>
            <w:shd w:val="clear" w:color="auto" w:fill="auto"/>
          </w:tcPr>
          <w:p w:rsidR="00F54E75" w:rsidRPr="00AF2843" w:rsidRDefault="00F54E75" w:rsidP="0053354D">
            <w:pPr>
              <w:pStyle w:val="TAL"/>
            </w:pPr>
            <w:r w:rsidRPr="00AF2843">
              <w:t>The SS changes SS/PBCH SSS EPRE level for NR Cell 1 and Cell-specific RS EPRE level for E-UTRA Cell 1 according to row "T1" in table 6.2.3.4.3.2-1/2/3.</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pPr>
            <w:r w:rsidRPr="00AF2843">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2</w:t>
            </w:r>
          </w:p>
        </w:tc>
        <w:tc>
          <w:tcPr>
            <w:tcW w:w="3968" w:type="dxa"/>
            <w:shd w:val="clear" w:color="auto" w:fill="auto"/>
          </w:tcPr>
          <w:p w:rsidR="00F54E75" w:rsidRPr="00AF2843" w:rsidRDefault="00F54E75" w:rsidP="0053354D">
            <w:pPr>
              <w:pStyle w:val="TAL"/>
            </w:pPr>
            <w:r w:rsidRPr="00AF2843">
              <w:t>Check: Does the test result of test steps 1 to 6 of generic test procedure in TS 38.508-1 [4] Table 4.9.7.2.2 indicate that the UE is camped on E-UTRA Cell 1?</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C"/>
            </w:pPr>
            <w:r w:rsidRPr="00AF2843">
              <w:rPr>
                <w:rFonts w:eastAsia="MS Gothic"/>
              </w:rPr>
              <w:t>-</w:t>
            </w:r>
          </w:p>
        </w:tc>
        <w:tc>
          <w:tcPr>
            <w:tcW w:w="567" w:type="dxa"/>
            <w:shd w:val="clear" w:color="auto" w:fill="auto"/>
          </w:tcPr>
          <w:p w:rsidR="00F54E75" w:rsidRPr="00AF2843" w:rsidRDefault="00F54E75" w:rsidP="0053354D">
            <w:pPr>
              <w:pStyle w:val="TAC"/>
            </w:pPr>
            <w:r w:rsidRPr="00AF2843">
              <w:t>1</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3</w:t>
            </w:r>
          </w:p>
        </w:tc>
        <w:tc>
          <w:tcPr>
            <w:tcW w:w="3968" w:type="dxa"/>
            <w:shd w:val="clear" w:color="auto" w:fill="auto"/>
          </w:tcPr>
          <w:p w:rsidR="00F54E75" w:rsidRPr="00AF2843" w:rsidRDefault="00F54E75" w:rsidP="0053354D">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shd w:val="clear" w:color="auto" w:fill="auto"/>
          </w:tcPr>
          <w:p w:rsidR="00F54E75" w:rsidRPr="00AF2843" w:rsidRDefault="00F54E75" w:rsidP="0053354D">
            <w:pPr>
              <w:pStyle w:val="TAC"/>
            </w:pPr>
            <w:r w:rsidRPr="00AF2843">
              <w:t>&lt;--</w:t>
            </w:r>
          </w:p>
        </w:tc>
        <w:tc>
          <w:tcPr>
            <w:tcW w:w="2976" w:type="dxa"/>
            <w:shd w:val="clear" w:color="auto" w:fill="auto"/>
          </w:tcPr>
          <w:p w:rsidR="00F54E75" w:rsidRPr="00AF2843" w:rsidRDefault="00F54E75" w:rsidP="0053354D">
            <w:pPr>
              <w:pStyle w:val="TAL"/>
            </w:pPr>
            <w:r w:rsidRPr="00AF2843">
              <w:rPr>
                <w:iCs/>
              </w:rPr>
              <w:t xml:space="preserve">E-UTRA RRC: </w:t>
            </w:r>
            <w:proofErr w:type="spellStart"/>
            <w:r w:rsidRPr="00AF2843">
              <w:rPr>
                <w:i/>
                <w:iCs/>
              </w:rPr>
              <w:t>RRCConnectionRelease</w:t>
            </w:r>
            <w:proofErr w:type="spellEnd"/>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4</w:t>
            </w:r>
          </w:p>
        </w:tc>
        <w:tc>
          <w:tcPr>
            <w:tcW w:w="3968" w:type="dxa"/>
            <w:shd w:val="clear" w:color="auto" w:fill="auto"/>
          </w:tcPr>
          <w:p w:rsidR="00F54E75" w:rsidRPr="00AF2843" w:rsidRDefault="00F54E75" w:rsidP="0053354D">
            <w:pPr>
              <w:pStyle w:val="TAL"/>
            </w:pPr>
            <w:r w:rsidRPr="00AF2843">
              <w:t>The SS changes SS/PBCH SSS EPRE level for NR Cell 1 and Cell-specific RS EPRE level for E-UTRA Cell 1 according to row "T2" in table 6.2.3.4.3.2-1/2/3.</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pPr>
            <w:r w:rsidRPr="00AF2843">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5</w:t>
            </w:r>
          </w:p>
        </w:tc>
        <w:tc>
          <w:tcPr>
            <w:tcW w:w="3968" w:type="dxa"/>
            <w:shd w:val="clear" w:color="auto" w:fill="auto"/>
          </w:tcPr>
          <w:p w:rsidR="00F54E75" w:rsidRPr="00AF2843" w:rsidRDefault="00F54E75" w:rsidP="0053354D">
            <w:pPr>
              <w:pStyle w:val="TAL"/>
            </w:pPr>
            <w:r w:rsidRPr="00AF2843">
              <w:t xml:space="preserve">The UE selects NR Cell 1 and performs the generic test procedure in TS 38.508-1 Table </w:t>
            </w:r>
            <w:r w:rsidRPr="00AF2843">
              <w:rPr>
                <w:lang w:eastAsia="zh-CN"/>
              </w:rPr>
              <w:t xml:space="preserve">4.9.9.2.2-1 with condition </w:t>
            </w:r>
            <w:r w:rsidRPr="00AF2843">
              <w:t>'</w:t>
            </w:r>
            <w:r w:rsidRPr="00AF2843">
              <w:rPr>
                <w:i/>
              </w:rPr>
              <w:t>connected without release</w:t>
            </w:r>
            <w:r w:rsidRPr="00AF2843">
              <w:t>'.</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pPr>
            <w:r w:rsidRPr="00AF2843">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6</w:t>
            </w:r>
          </w:p>
        </w:tc>
        <w:tc>
          <w:tcPr>
            <w:tcW w:w="3968" w:type="dxa"/>
            <w:shd w:val="clear" w:color="auto" w:fill="auto"/>
          </w:tcPr>
          <w:p w:rsidR="00F54E75" w:rsidRPr="00AF2843" w:rsidRDefault="00F54E75" w:rsidP="0053354D">
            <w:pPr>
              <w:pStyle w:val="TAL"/>
            </w:pPr>
            <w:r w:rsidRPr="00AF2843">
              <w:t xml:space="preserve">The SS transmits an </w:t>
            </w:r>
            <w:proofErr w:type="spellStart"/>
            <w:r w:rsidRPr="00AF2843">
              <w:rPr>
                <w:i/>
              </w:rPr>
              <w:t>RRCRelease</w:t>
            </w:r>
            <w:proofErr w:type="spellEnd"/>
            <w:r w:rsidRPr="00AF2843">
              <w:t xml:space="preserve"> message on NR Cell 1.</w:t>
            </w:r>
          </w:p>
        </w:tc>
        <w:tc>
          <w:tcPr>
            <w:tcW w:w="708" w:type="dxa"/>
            <w:shd w:val="clear" w:color="auto" w:fill="auto"/>
          </w:tcPr>
          <w:p w:rsidR="00F54E75" w:rsidRPr="00AF2843" w:rsidRDefault="00F54E75" w:rsidP="0053354D">
            <w:pPr>
              <w:pStyle w:val="TAC"/>
            </w:pPr>
            <w:r w:rsidRPr="00AF2843">
              <w:t>&lt;--</w:t>
            </w:r>
          </w:p>
        </w:tc>
        <w:tc>
          <w:tcPr>
            <w:tcW w:w="2976" w:type="dxa"/>
            <w:shd w:val="clear" w:color="auto" w:fill="auto"/>
          </w:tcPr>
          <w:p w:rsidR="00F54E75" w:rsidRPr="00AF2843" w:rsidRDefault="00F54E75" w:rsidP="0053354D">
            <w:pPr>
              <w:pStyle w:val="TAL"/>
            </w:pPr>
            <w:r w:rsidRPr="00AF2843">
              <w:rPr>
                <w:iCs/>
              </w:rPr>
              <w:t xml:space="preserve">NR RRC: </w:t>
            </w:r>
            <w:proofErr w:type="spellStart"/>
            <w:r w:rsidRPr="00AF2843">
              <w:rPr>
                <w:i/>
                <w:iCs/>
              </w:rPr>
              <w:t>RRCRelease</w:t>
            </w:r>
            <w:proofErr w:type="spellEnd"/>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7</w:t>
            </w:r>
          </w:p>
        </w:tc>
        <w:tc>
          <w:tcPr>
            <w:tcW w:w="3968" w:type="dxa"/>
            <w:shd w:val="clear" w:color="auto" w:fill="auto"/>
          </w:tcPr>
          <w:p w:rsidR="00F54E75" w:rsidRPr="00AF2843" w:rsidRDefault="00F54E75" w:rsidP="0053354D">
            <w:pPr>
              <w:pStyle w:val="TAL"/>
            </w:pPr>
            <w:r w:rsidRPr="00AF2843">
              <w:t xml:space="preserve">The SS changes the E-UTRA cell priority broadcast in system information on NR Cell 1.  </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rPr>
                <w:rFonts w:eastAsia="MS Gothic"/>
              </w:rPr>
            </w:pPr>
            <w:r w:rsidRPr="00AF2843">
              <w:rPr>
                <w:rFonts w:eastAsia="MS Gothic"/>
              </w:rPr>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8</w:t>
            </w:r>
          </w:p>
        </w:tc>
        <w:tc>
          <w:tcPr>
            <w:tcW w:w="3968" w:type="dxa"/>
            <w:shd w:val="clear" w:color="auto" w:fill="auto"/>
          </w:tcPr>
          <w:p w:rsidR="00F54E75" w:rsidRPr="00AF2843" w:rsidRDefault="00F54E75" w:rsidP="0053354D">
            <w:pPr>
              <w:pStyle w:val="TAL"/>
            </w:pPr>
            <w:r w:rsidRPr="00AF2843">
              <w:t>Notify UE change of System Information on NR Cell 1.</w:t>
            </w:r>
          </w:p>
        </w:tc>
        <w:tc>
          <w:tcPr>
            <w:tcW w:w="708" w:type="dxa"/>
            <w:shd w:val="clear" w:color="auto" w:fill="auto"/>
          </w:tcPr>
          <w:p w:rsidR="00F54E75" w:rsidRPr="00AF2843" w:rsidRDefault="00F54E75" w:rsidP="0053354D">
            <w:pPr>
              <w:pStyle w:val="TAC"/>
            </w:pPr>
            <w:r w:rsidRPr="00AF2843">
              <w:t>&lt;--</w:t>
            </w:r>
          </w:p>
        </w:tc>
        <w:tc>
          <w:tcPr>
            <w:tcW w:w="2976" w:type="dxa"/>
            <w:shd w:val="clear" w:color="auto" w:fill="auto"/>
          </w:tcPr>
          <w:p w:rsidR="00F54E75" w:rsidRPr="00AF2843" w:rsidRDefault="00F54E75" w:rsidP="0053354D">
            <w:pPr>
              <w:pStyle w:val="TAL"/>
              <w:rPr>
                <w:i/>
              </w:rPr>
            </w:pPr>
            <w:r w:rsidRPr="00AF2843">
              <w:rPr>
                <w:iCs/>
              </w:rPr>
              <w:t xml:space="preserve">NR RRC: </w:t>
            </w:r>
            <w:proofErr w:type="spellStart"/>
            <w:r w:rsidRPr="00AF2843">
              <w:rPr>
                <w:i/>
                <w:iCs/>
              </w:rPr>
              <w:t>ShortMessage</w:t>
            </w:r>
            <w:proofErr w:type="spellEnd"/>
          </w:p>
        </w:tc>
        <w:tc>
          <w:tcPr>
            <w:tcW w:w="567" w:type="dxa"/>
            <w:shd w:val="clear" w:color="auto" w:fill="auto"/>
          </w:tcPr>
          <w:p w:rsidR="00F54E75" w:rsidRPr="00AF2843" w:rsidRDefault="00F54E75" w:rsidP="0053354D">
            <w:pPr>
              <w:pStyle w:val="TAC"/>
            </w:pPr>
          </w:p>
        </w:tc>
        <w:tc>
          <w:tcPr>
            <w:tcW w:w="850" w:type="dxa"/>
            <w:shd w:val="clear" w:color="auto" w:fill="auto"/>
          </w:tcPr>
          <w:p w:rsidR="00F54E75" w:rsidRPr="00AF2843" w:rsidRDefault="00F54E75" w:rsidP="0053354D">
            <w:pPr>
              <w:pStyle w:val="TAC"/>
            </w:pPr>
          </w:p>
        </w:tc>
      </w:tr>
      <w:tr w:rsidR="00F54E75" w:rsidRPr="00AF2843" w:rsidTr="0053354D">
        <w:tc>
          <w:tcPr>
            <w:tcW w:w="534" w:type="dxa"/>
            <w:shd w:val="clear" w:color="auto" w:fill="auto"/>
          </w:tcPr>
          <w:p w:rsidR="00F54E75" w:rsidRPr="00AF2843" w:rsidRDefault="00F54E75" w:rsidP="0053354D">
            <w:pPr>
              <w:pStyle w:val="TAC"/>
            </w:pPr>
            <w:r w:rsidRPr="00AF2843">
              <w:t>9</w:t>
            </w:r>
          </w:p>
        </w:tc>
        <w:tc>
          <w:tcPr>
            <w:tcW w:w="3968" w:type="dxa"/>
            <w:shd w:val="clear" w:color="auto" w:fill="auto"/>
          </w:tcPr>
          <w:p w:rsidR="00F54E75" w:rsidRPr="00AF2843" w:rsidRDefault="00F54E75" w:rsidP="0053354D">
            <w:pPr>
              <w:pStyle w:val="TAL"/>
            </w:pPr>
            <w:r w:rsidRPr="00AF2843">
              <w:t>Wait for 6 s for UE to receive system information.</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rPr>
                <w:iCs/>
              </w:rPr>
            </w:pPr>
            <w:r w:rsidRPr="00AF2843">
              <w:rPr>
                <w:rFonts w:eastAsia="MS Gothic"/>
              </w:rPr>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10</w:t>
            </w:r>
          </w:p>
        </w:tc>
        <w:tc>
          <w:tcPr>
            <w:tcW w:w="3968" w:type="dxa"/>
            <w:shd w:val="clear" w:color="auto" w:fill="auto"/>
          </w:tcPr>
          <w:p w:rsidR="00F54E75" w:rsidRPr="00AF2843" w:rsidRDefault="00F54E75" w:rsidP="0053354D">
            <w:pPr>
              <w:pStyle w:val="TAL"/>
            </w:pPr>
            <w:r w:rsidRPr="00AF2843">
              <w:t>The SS changes SS/PBCH SSS EPRE level for NR Cell 1 and Cell-specific RS EPRE level for E-UTRA Cell 1 according to row "T3" in table 6.2.3.4.3.2-1/2/3.</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rPr>
                <w:iCs/>
              </w:rPr>
            </w:pPr>
            <w:r w:rsidRPr="00AF2843">
              <w:rPr>
                <w:rFonts w:eastAsia="MS Gothic"/>
              </w:rPr>
              <w:t>-</w:t>
            </w:r>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r w:rsidR="00F54E75" w:rsidRPr="00AF2843" w:rsidTr="0053354D">
        <w:tc>
          <w:tcPr>
            <w:tcW w:w="534" w:type="dxa"/>
            <w:shd w:val="clear" w:color="auto" w:fill="auto"/>
          </w:tcPr>
          <w:p w:rsidR="00F54E75" w:rsidRPr="00AF2843" w:rsidRDefault="00F54E75" w:rsidP="0053354D">
            <w:pPr>
              <w:pStyle w:val="TAC"/>
            </w:pPr>
            <w:r w:rsidRPr="00AF2843">
              <w:t>11</w:t>
            </w:r>
          </w:p>
        </w:tc>
        <w:tc>
          <w:tcPr>
            <w:tcW w:w="3968" w:type="dxa"/>
            <w:shd w:val="clear" w:color="auto" w:fill="auto"/>
          </w:tcPr>
          <w:p w:rsidR="00F54E75" w:rsidRPr="00AF2843" w:rsidRDefault="00F54E75" w:rsidP="0053354D">
            <w:pPr>
              <w:pStyle w:val="TAL"/>
            </w:pPr>
            <w:r w:rsidRPr="00AF2843">
              <w:t>Check: Does the test result of test steps 1 to 6 of generic test procedure in TS 38.508-1 [4] Table 4.9.7.2.2 indicate that the UE is camped on E-UTRA Cell 1?</w:t>
            </w:r>
          </w:p>
        </w:tc>
        <w:tc>
          <w:tcPr>
            <w:tcW w:w="708" w:type="dxa"/>
            <w:shd w:val="clear" w:color="auto" w:fill="auto"/>
          </w:tcPr>
          <w:p w:rsidR="00F54E75" w:rsidRPr="00AF2843" w:rsidRDefault="00F54E75" w:rsidP="0053354D">
            <w:pPr>
              <w:pStyle w:val="TAC"/>
            </w:pPr>
            <w:r w:rsidRPr="00AF2843">
              <w:t>-</w:t>
            </w:r>
          </w:p>
        </w:tc>
        <w:tc>
          <w:tcPr>
            <w:tcW w:w="2976" w:type="dxa"/>
            <w:shd w:val="clear" w:color="auto" w:fill="auto"/>
          </w:tcPr>
          <w:p w:rsidR="00F54E75" w:rsidRPr="00AF2843" w:rsidRDefault="00F54E75" w:rsidP="0053354D">
            <w:pPr>
              <w:pStyle w:val="TAL"/>
              <w:rPr>
                <w:i/>
                <w:iCs/>
              </w:rPr>
            </w:pPr>
            <w:r w:rsidRPr="00AF2843">
              <w:rPr>
                <w:rFonts w:eastAsia="MS Gothic"/>
              </w:rPr>
              <w:t>-</w:t>
            </w:r>
          </w:p>
        </w:tc>
        <w:tc>
          <w:tcPr>
            <w:tcW w:w="567" w:type="dxa"/>
            <w:shd w:val="clear" w:color="auto" w:fill="auto"/>
          </w:tcPr>
          <w:p w:rsidR="00F54E75" w:rsidRPr="00AF2843" w:rsidRDefault="00F54E75" w:rsidP="0053354D">
            <w:pPr>
              <w:pStyle w:val="TAC"/>
            </w:pPr>
            <w:r w:rsidRPr="00AF2843">
              <w:t>2</w:t>
            </w:r>
          </w:p>
        </w:tc>
        <w:tc>
          <w:tcPr>
            <w:tcW w:w="850" w:type="dxa"/>
            <w:shd w:val="clear" w:color="auto" w:fill="auto"/>
          </w:tcPr>
          <w:p w:rsidR="00F54E75" w:rsidRPr="00AF2843" w:rsidRDefault="00F54E75" w:rsidP="0053354D">
            <w:pPr>
              <w:pStyle w:val="TAC"/>
            </w:pPr>
            <w:r w:rsidRPr="00AF2843">
              <w:t>-</w:t>
            </w:r>
          </w:p>
        </w:tc>
      </w:tr>
      <w:tr w:rsidR="00F54E75" w:rsidRPr="00AF2843" w:rsidTr="0053354D">
        <w:tc>
          <w:tcPr>
            <w:tcW w:w="534" w:type="dxa"/>
            <w:shd w:val="clear" w:color="auto" w:fill="auto"/>
          </w:tcPr>
          <w:p w:rsidR="00F54E75" w:rsidRPr="00AF2843" w:rsidRDefault="00F54E75" w:rsidP="0053354D">
            <w:pPr>
              <w:pStyle w:val="TAC"/>
            </w:pPr>
            <w:r w:rsidRPr="00AF2843">
              <w:t>12</w:t>
            </w:r>
          </w:p>
        </w:tc>
        <w:tc>
          <w:tcPr>
            <w:tcW w:w="3968" w:type="dxa"/>
            <w:shd w:val="clear" w:color="auto" w:fill="auto"/>
          </w:tcPr>
          <w:p w:rsidR="00F54E75" w:rsidRPr="00AF2843" w:rsidRDefault="00F54E75" w:rsidP="0053354D">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shd w:val="clear" w:color="auto" w:fill="auto"/>
          </w:tcPr>
          <w:p w:rsidR="00F54E75" w:rsidRPr="00AF2843" w:rsidRDefault="00F54E75" w:rsidP="0053354D">
            <w:pPr>
              <w:pStyle w:val="TAC"/>
            </w:pPr>
            <w:r w:rsidRPr="00AF2843">
              <w:t>&lt;--</w:t>
            </w:r>
          </w:p>
        </w:tc>
        <w:tc>
          <w:tcPr>
            <w:tcW w:w="2976" w:type="dxa"/>
            <w:shd w:val="clear" w:color="auto" w:fill="auto"/>
          </w:tcPr>
          <w:p w:rsidR="00F54E75" w:rsidRPr="00AF2843" w:rsidRDefault="00F54E75" w:rsidP="0053354D">
            <w:pPr>
              <w:pStyle w:val="TAL"/>
            </w:pPr>
            <w:r w:rsidRPr="00AF2843">
              <w:rPr>
                <w:iCs/>
              </w:rPr>
              <w:t xml:space="preserve">E-UTRA RRC: </w:t>
            </w:r>
            <w:proofErr w:type="spellStart"/>
            <w:r w:rsidRPr="00AF2843">
              <w:rPr>
                <w:i/>
                <w:iCs/>
              </w:rPr>
              <w:t>RRCConnectionRelease</w:t>
            </w:r>
            <w:proofErr w:type="spellEnd"/>
          </w:p>
        </w:tc>
        <w:tc>
          <w:tcPr>
            <w:tcW w:w="567" w:type="dxa"/>
            <w:shd w:val="clear" w:color="auto" w:fill="auto"/>
          </w:tcPr>
          <w:p w:rsidR="00F54E75" w:rsidRPr="00AF2843" w:rsidRDefault="00F54E75" w:rsidP="0053354D">
            <w:pPr>
              <w:pStyle w:val="TAC"/>
            </w:pPr>
            <w:r w:rsidRPr="00AF2843">
              <w:t>-</w:t>
            </w:r>
          </w:p>
        </w:tc>
        <w:tc>
          <w:tcPr>
            <w:tcW w:w="850" w:type="dxa"/>
            <w:shd w:val="clear" w:color="auto" w:fill="auto"/>
          </w:tcPr>
          <w:p w:rsidR="00F54E75" w:rsidRPr="00AF2843" w:rsidRDefault="00F54E75" w:rsidP="0053354D">
            <w:pPr>
              <w:pStyle w:val="TAC"/>
            </w:pPr>
            <w:r w:rsidRPr="00AF2843">
              <w:rPr>
                <w:rFonts w:eastAsia="MS Gothic"/>
              </w:rPr>
              <w:t>-</w:t>
            </w:r>
          </w:p>
        </w:tc>
      </w:tr>
    </w:tbl>
    <w:p w:rsidR="00F54E75" w:rsidRPr="00AF2843" w:rsidRDefault="00F54E75" w:rsidP="00F54E75"/>
    <w:p w:rsidR="00F54E75" w:rsidRPr="00AF2843" w:rsidRDefault="00F54E75" w:rsidP="00F54E75">
      <w:pPr>
        <w:pStyle w:val="H6"/>
      </w:pPr>
      <w:r w:rsidRPr="00AF2843">
        <w:t>6.2.3.4.3.3</w:t>
      </w:r>
      <w:r w:rsidRPr="00AF2843">
        <w:tab/>
        <w:t>Specific message contents</w:t>
      </w:r>
    </w:p>
    <w:p w:rsidR="00F54E75" w:rsidRPr="00AF2843" w:rsidRDefault="00F54E75" w:rsidP="00F54E75">
      <w:pPr>
        <w:pStyle w:val="TH"/>
      </w:pPr>
      <w:r w:rsidRPr="00AF2843">
        <w:t>Table 6.2.3.4.3.3-1:</w:t>
      </w:r>
      <w:r w:rsidRPr="00AF2843">
        <w:rPr>
          <w:i/>
        </w:rPr>
        <w:t>SIB1</w:t>
      </w:r>
      <w:r w:rsidRPr="00AF284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AF2843" w:rsidTr="0053354D">
        <w:trPr>
          <w:jc w:val="center"/>
        </w:trPr>
        <w:tc>
          <w:tcPr>
            <w:tcW w:w="8364" w:type="dxa"/>
            <w:gridSpan w:val="4"/>
            <w:shd w:val="clear" w:color="auto" w:fill="auto"/>
          </w:tcPr>
          <w:p w:rsidR="00F54E75" w:rsidRPr="00AF2843" w:rsidRDefault="00F54E75" w:rsidP="0053354D">
            <w:pPr>
              <w:pStyle w:val="TAL"/>
            </w:pPr>
            <w:r w:rsidRPr="00AF2843">
              <w:t>Derivation path: TS 38.508-1 [4], Table 4.6.1-28</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H"/>
            </w:pPr>
            <w:r w:rsidRPr="00AF2843">
              <w:t>Information Element</w:t>
            </w:r>
          </w:p>
        </w:tc>
        <w:tc>
          <w:tcPr>
            <w:tcW w:w="1530" w:type="dxa"/>
            <w:tcBorders>
              <w:bottom w:val="single" w:sz="4" w:space="0" w:color="auto"/>
            </w:tcBorders>
            <w:shd w:val="clear" w:color="auto" w:fill="auto"/>
          </w:tcPr>
          <w:p w:rsidR="00F54E75" w:rsidRPr="00AF2843" w:rsidRDefault="00F54E75" w:rsidP="0053354D">
            <w:pPr>
              <w:pStyle w:val="TAH"/>
            </w:pPr>
            <w:r w:rsidRPr="00AF2843">
              <w:t>Value/Remark</w:t>
            </w:r>
          </w:p>
        </w:tc>
        <w:tc>
          <w:tcPr>
            <w:tcW w:w="1269" w:type="dxa"/>
            <w:tcBorders>
              <w:bottom w:val="single" w:sz="4" w:space="0" w:color="auto"/>
            </w:tcBorders>
            <w:shd w:val="clear" w:color="auto" w:fill="auto"/>
          </w:tcPr>
          <w:p w:rsidR="00F54E75" w:rsidRPr="00AF2843" w:rsidRDefault="00F54E75" w:rsidP="0053354D">
            <w:pPr>
              <w:pStyle w:val="TAH"/>
            </w:pPr>
            <w:r w:rsidRPr="00AF2843">
              <w:t>Comment</w:t>
            </w:r>
          </w:p>
        </w:tc>
        <w:tc>
          <w:tcPr>
            <w:tcW w:w="1072" w:type="dxa"/>
            <w:tcBorders>
              <w:bottom w:val="single" w:sz="4" w:space="0" w:color="auto"/>
            </w:tcBorders>
            <w:shd w:val="clear" w:color="auto" w:fill="auto"/>
          </w:tcPr>
          <w:p w:rsidR="00F54E75" w:rsidRPr="00AF2843" w:rsidRDefault="00F54E75" w:rsidP="0053354D">
            <w:pPr>
              <w:pStyle w:val="TAH"/>
            </w:pPr>
            <w:r w:rsidRPr="00AF2843">
              <w:t>Condition</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SIB1 ::=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w:t>
            </w:r>
            <w:proofErr w:type="spellStart"/>
            <w:r w:rsidRPr="00AF2843">
              <w:t>cellSelectionInfo</w:t>
            </w:r>
            <w:proofErr w:type="spellEnd"/>
            <w:r w:rsidRPr="00AF2843">
              <w:t xml:space="preserve">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tcBorders>
            <w:shd w:val="clear" w:color="auto" w:fill="auto"/>
          </w:tcPr>
          <w:p w:rsidR="00F54E75" w:rsidRPr="00AF2843" w:rsidRDefault="00F54E75" w:rsidP="0053354D">
            <w:pPr>
              <w:pStyle w:val="TAL"/>
            </w:pPr>
            <w:r w:rsidRPr="00AF2843">
              <w:t xml:space="preserve">    q-</w:t>
            </w:r>
            <w:proofErr w:type="spellStart"/>
            <w:r w:rsidRPr="00AF2843">
              <w:t>QualMin</w:t>
            </w:r>
            <w:proofErr w:type="spellEnd"/>
          </w:p>
        </w:tc>
        <w:tc>
          <w:tcPr>
            <w:tcW w:w="1530" w:type="dxa"/>
            <w:tcBorders>
              <w:top w:val="single" w:sz="4" w:space="0" w:color="auto"/>
            </w:tcBorders>
            <w:shd w:val="clear" w:color="auto" w:fill="auto"/>
          </w:tcPr>
          <w:p w:rsidR="00F54E75" w:rsidRPr="00AF2843" w:rsidRDefault="00F54E75" w:rsidP="0053354D">
            <w:pPr>
              <w:pStyle w:val="TAL"/>
            </w:pPr>
            <w:r w:rsidRPr="00AF2843">
              <w:t>-25</w:t>
            </w:r>
          </w:p>
        </w:tc>
        <w:tc>
          <w:tcPr>
            <w:tcW w:w="1269" w:type="dxa"/>
            <w:tcBorders>
              <w:top w:val="single" w:sz="4" w:space="0" w:color="auto"/>
            </w:tcBorders>
            <w:shd w:val="clear" w:color="auto" w:fill="auto"/>
          </w:tcPr>
          <w:p w:rsidR="00F54E75" w:rsidRPr="00AF2843" w:rsidRDefault="00F54E75" w:rsidP="0053354D">
            <w:pPr>
              <w:pStyle w:val="TAL"/>
            </w:pPr>
          </w:p>
        </w:tc>
        <w:tc>
          <w:tcPr>
            <w:tcW w:w="1072" w:type="dxa"/>
            <w:tcBorders>
              <w:top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6.2.3.4.3.3-2:</w:t>
      </w:r>
      <w:r w:rsidRPr="00AF2843">
        <w:rPr>
          <w:i/>
        </w:rPr>
        <w:t>SIB2</w:t>
      </w:r>
      <w:r w:rsidRPr="00AF284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AF2843" w:rsidTr="0053354D">
        <w:trPr>
          <w:jc w:val="center"/>
        </w:trPr>
        <w:tc>
          <w:tcPr>
            <w:tcW w:w="8364" w:type="dxa"/>
            <w:gridSpan w:val="4"/>
            <w:shd w:val="clear" w:color="auto" w:fill="auto"/>
          </w:tcPr>
          <w:p w:rsidR="00F54E75" w:rsidRPr="00AF2843" w:rsidRDefault="00F54E75" w:rsidP="0053354D">
            <w:pPr>
              <w:pStyle w:val="TAL"/>
            </w:pPr>
            <w:r w:rsidRPr="00AF2843">
              <w:t>Derivation path: TS 38.508-1 [4], Table 4.6.2-1</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H"/>
            </w:pPr>
            <w:r w:rsidRPr="00AF2843">
              <w:t>Information Element</w:t>
            </w:r>
          </w:p>
        </w:tc>
        <w:tc>
          <w:tcPr>
            <w:tcW w:w="1530" w:type="dxa"/>
            <w:tcBorders>
              <w:bottom w:val="single" w:sz="4" w:space="0" w:color="auto"/>
            </w:tcBorders>
            <w:shd w:val="clear" w:color="auto" w:fill="auto"/>
          </w:tcPr>
          <w:p w:rsidR="00F54E75" w:rsidRPr="00AF2843" w:rsidRDefault="00F54E75" w:rsidP="0053354D">
            <w:pPr>
              <w:pStyle w:val="TAH"/>
            </w:pPr>
            <w:r w:rsidRPr="00AF2843">
              <w:t>Value/Remark</w:t>
            </w:r>
          </w:p>
        </w:tc>
        <w:tc>
          <w:tcPr>
            <w:tcW w:w="1269" w:type="dxa"/>
            <w:tcBorders>
              <w:bottom w:val="single" w:sz="4" w:space="0" w:color="auto"/>
            </w:tcBorders>
            <w:shd w:val="clear" w:color="auto" w:fill="auto"/>
          </w:tcPr>
          <w:p w:rsidR="00F54E75" w:rsidRPr="00AF2843" w:rsidRDefault="00F54E75" w:rsidP="0053354D">
            <w:pPr>
              <w:pStyle w:val="TAH"/>
            </w:pPr>
            <w:r w:rsidRPr="00AF2843">
              <w:t>Comment</w:t>
            </w:r>
          </w:p>
        </w:tc>
        <w:tc>
          <w:tcPr>
            <w:tcW w:w="1072" w:type="dxa"/>
            <w:tcBorders>
              <w:bottom w:val="single" w:sz="4" w:space="0" w:color="auto"/>
            </w:tcBorders>
            <w:shd w:val="clear" w:color="auto" w:fill="auto"/>
          </w:tcPr>
          <w:p w:rsidR="00F54E75" w:rsidRPr="00AF2843" w:rsidRDefault="00F54E75" w:rsidP="0053354D">
            <w:pPr>
              <w:pStyle w:val="TAH"/>
            </w:pPr>
            <w:r w:rsidRPr="00AF2843">
              <w:t>Condition</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SIB2 ::=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cellReselectionServingFreqInfo</w:t>
            </w:r>
            <w:proofErr w:type="spellEnd"/>
            <w:r w:rsidRPr="00AF2843">
              <w:rPr>
                <w:rFonts w:ascii="Arial" w:hAnsi="Arial"/>
                <w:noProof w:val="0"/>
                <w:sz w:val="18"/>
              </w:rPr>
              <w:t xml:space="preserve">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tcBorders>
            <w:shd w:val="clear" w:color="auto" w:fill="auto"/>
          </w:tcPr>
          <w:p w:rsidR="00F54E75" w:rsidRPr="00AF2843" w:rsidRDefault="00F54E75" w:rsidP="0053354D">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threshServingLowQ</w:t>
            </w:r>
            <w:proofErr w:type="spellEnd"/>
          </w:p>
        </w:tc>
        <w:tc>
          <w:tcPr>
            <w:tcW w:w="1530" w:type="dxa"/>
            <w:tcBorders>
              <w:top w:val="single" w:sz="4" w:space="0" w:color="auto"/>
            </w:tcBorders>
            <w:shd w:val="clear" w:color="auto" w:fill="auto"/>
          </w:tcPr>
          <w:p w:rsidR="00F54E75" w:rsidRPr="00AF2843" w:rsidRDefault="00F54E75" w:rsidP="0053354D">
            <w:pPr>
              <w:pStyle w:val="TAL"/>
            </w:pPr>
            <w:del w:id="19" w:author="HUAWEI" w:date="2021-05-19T17:11:00Z">
              <w:r w:rsidRPr="00BC3F93" w:rsidDel="00BC3F93">
                <w:rPr>
                  <w:highlight w:val="yellow"/>
                  <w:rPrChange w:id="20" w:author="HUAWEI" w:date="2021-05-19T17:11:00Z">
                    <w:rPr/>
                  </w:rPrChange>
                </w:rPr>
                <w:delText>26</w:delText>
              </w:r>
            </w:del>
            <w:ins w:id="21" w:author="HUAWEI" w:date="2021-05-19T17:11:00Z">
              <w:r w:rsidR="00BC3F93" w:rsidRPr="00BC3F93">
                <w:rPr>
                  <w:highlight w:val="yellow"/>
                  <w:rPrChange w:id="22" w:author="HUAWEI" w:date="2021-05-19T17:11:00Z">
                    <w:rPr/>
                  </w:rPrChange>
                </w:rPr>
                <w:t>9</w:t>
              </w:r>
            </w:ins>
          </w:p>
        </w:tc>
        <w:tc>
          <w:tcPr>
            <w:tcW w:w="1269" w:type="dxa"/>
            <w:tcBorders>
              <w:top w:val="single" w:sz="4" w:space="0" w:color="auto"/>
            </w:tcBorders>
            <w:shd w:val="clear" w:color="auto" w:fill="auto"/>
          </w:tcPr>
          <w:p w:rsidR="00F54E75" w:rsidRPr="00AF2843" w:rsidRDefault="00F54E75" w:rsidP="0053354D">
            <w:pPr>
              <w:pStyle w:val="TAL"/>
            </w:pPr>
          </w:p>
        </w:tc>
        <w:tc>
          <w:tcPr>
            <w:tcW w:w="1072" w:type="dxa"/>
            <w:tcBorders>
              <w:top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tcBorders>
            <w:shd w:val="clear" w:color="auto" w:fill="auto"/>
          </w:tcPr>
          <w:p w:rsidR="00F54E75" w:rsidRPr="00AF2843" w:rsidRDefault="00F54E75" w:rsidP="0053354D">
            <w:pPr>
              <w:pStyle w:val="PL"/>
              <w:rPr>
                <w:rFonts w:ascii="Arial" w:hAnsi="Arial"/>
                <w:noProof w:val="0"/>
                <w:sz w:val="18"/>
              </w:rPr>
            </w:pPr>
            <w:r w:rsidRPr="00AF2843">
              <w:rPr>
                <w:rFonts w:ascii="Arial" w:hAnsi="Arial"/>
                <w:noProof w:val="0"/>
                <w:sz w:val="18"/>
              </w:rPr>
              <w:t xml:space="preserve">  }</w:t>
            </w:r>
          </w:p>
        </w:tc>
        <w:tc>
          <w:tcPr>
            <w:tcW w:w="1530" w:type="dxa"/>
            <w:tcBorders>
              <w:top w:val="single" w:sz="4" w:space="0" w:color="auto"/>
            </w:tcBorders>
            <w:shd w:val="clear" w:color="auto" w:fill="auto"/>
          </w:tcPr>
          <w:p w:rsidR="00F54E75" w:rsidRPr="00AF2843" w:rsidRDefault="00F54E75" w:rsidP="0053354D">
            <w:pPr>
              <w:pStyle w:val="TAL"/>
            </w:pPr>
          </w:p>
        </w:tc>
        <w:tc>
          <w:tcPr>
            <w:tcW w:w="1269" w:type="dxa"/>
            <w:tcBorders>
              <w:top w:val="single" w:sz="4" w:space="0" w:color="auto"/>
            </w:tcBorders>
            <w:shd w:val="clear" w:color="auto" w:fill="auto"/>
          </w:tcPr>
          <w:p w:rsidR="00F54E75" w:rsidRPr="00AF2843" w:rsidRDefault="00F54E75" w:rsidP="0053354D">
            <w:pPr>
              <w:pStyle w:val="TAL"/>
            </w:pPr>
          </w:p>
        </w:tc>
        <w:tc>
          <w:tcPr>
            <w:tcW w:w="1072" w:type="dxa"/>
            <w:tcBorders>
              <w:top w:val="single" w:sz="4" w:space="0" w:color="auto"/>
            </w:tcBorders>
            <w:shd w:val="clear" w:color="auto" w:fill="auto"/>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lastRenderedPageBreak/>
        <w:t>Table 6.2.3.4.3.3-3:</w:t>
      </w:r>
      <w:r w:rsidRPr="00AF2843">
        <w:rPr>
          <w:i/>
        </w:rPr>
        <w:t xml:space="preserve">SIB5 </w:t>
      </w:r>
      <w:r w:rsidRPr="00AF2843">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F54E75" w:rsidRPr="00AF2843" w:rsidTr="0053354D">
        <w:trPr>
          <w:jc w:val="center"/>
        </w:trPr>
        <w:tc>
          <w:tcPr>
            <w:tcW w:w="8640" w:type="dxa"/>
            <w:gridSpan w:val="4"/>
          </w:tcPr>
          <w:p w:rsidR="00F54E75" w:rsidRPr="00AF2843" w:rsidRDefault="00F54E75" w:rsidP="0053354D">
            <w:pPr>
              <w:pStyle w:val="TAL"/>
            </w:pPr>
            <w:r w:rsidRPr="00AF2843">
              <w:t>Derivation path: TS 38.508-1 [4], Table 4.6.2-4</w:t>
            </w: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H"/>
            </w:pPr>
            <w:r w:rsidRPr="00AF2843">
              <w:t>Information Element</w:t>
            </w:r>
          </w:p>
        </w:tc>
        <w:tc>
          <w:tcPr>
            <w:tcW w:w="1693" w:type="dxa"/>
          </w:tcPr>
          <w:p w:rsidR="00F54E75" w:rsidRPr="00AF2843" w:rsidRDefault="00F54E75" w:rsidP="0053354D">
            <w:pPr>
              <w:pStyle w:val="TAH"/>
            </w:pPr>
            <w:r w:rsidRPr="00AF2843">
              <w:t>Value/remark</w:t>
            </w:r>
          </w:p>
        </w:tc>
        <w:tc>
          <w:tcPr>
            <w:tcW w:w="1260" w:type="dxa"/>
          </w:tcPr>
          <w:p w:rsidR="00F54E75" w:rsidRPr="00AF2843" w:rsidRDefault="00F54E75" w:rsidP="0053354D">
            <w:pPr>
              <w:pStyle w:val="TAH"/>
            </w:pPr>
            <w:r w:rsidRPr="00AF2843">
              <w:t>Comment</w:t>
            </w:r>
          </w:p>
        </w:tc>
        <w:tc>
          <w:tcPr>
            <w:tcW w:w="1260" w:type="dxa"/>
          </w:tcPr>
          <w:p w:rsidR="00F54E75" w:rsidRPr="00AF2843" w:rsidRDefault="00F54E75" w:rsidP="0053354D">
            <w:pPr>
              <w:pStyle w:val="TAH"/>
            </w:pPr>
            <w:r w:rsidRPr="00AF2843">
              <w:t>Condition</w:t>
            </w: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SIB5 ::=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1693" w:type="dxa"/>
          </w:tcPr>
          <w:p w:rsidR="00F54E75" w:rsidRPr="00AF2843" w:rsidRDefault="00F54E75" w:rsidP="0053354D">
            <w:pPr>
              <w:pStyle w:val="TAL"/>
            </w:pPr>
            <w:r w:rsidRPr="00AF2843">
              <w:t>1 entry</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CarrierFreqEUTRA</w:t>
            </w:r>
            <w:proofErr w:type="spellEnd"/>
            <w:r w:rsidRPr="00AF2843">
              <w:t>[1]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r w:rsidRPr="00AF2843">
              <w:t>entry 1</w:t>
            </w: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w:t>
            </w:r>
            <w:proofErr w:type="spellEnd"/>
          </w:p>
        </w:tc>
        <w:tc>
          <w:tcPr>
            <w:tcW w:w="1693" w:type="dxa"/>
          </w:tcPr>
          <w:p w:rsidR="00F54E75" w:rsidRPr="00AF2843" w:rsidRDefault="00F54E75" w:rsidP="0053354D">
            <w:pPr>
              <w:pStyle w:val="TAL"/>
            </w:pPr>
            <w:r w:rsidRPr="00AF2843">
              <w:t>Downlink E-UTRA ARFCN for E-UTRA Cell 1</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w:t>
            </w:r>
            <w:proofErr w:type="spellEnd"/>
            <w:r w:rsidRPr="00AF2843">
              <w:t>-Q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w:t>
            </w:r>
            <w:proofErr w:type="spellEnd"/>
            <w:r w:rsidRPr="00AF2843">
              <w:t>-HighQ</w:t>
            </w:r>
          </w:p>
        </w:tc>
        <w:tc>
          <w:tcPr>
            <w:tcW w:w="1693" w:type="dxa"/>
          </w:tcPr>
          <w:p w:rsidR="00F54E75" w:rsidRPr="00AF2843" w:rsidRDefault="00F54E75" w:rsidP="0053354D">
            <w:pPr>
              <w:pStyle w:val="TAL"/>
            </w:pPr>
            <w:r w:rsidRPr="00AF2843">
              <w:t>20</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threshX-LowQ</w:t>
            </w:r>
            <w:proofErr w:type="spellEnd"/>
          </w:p>
        </w:tc>
        <w:tc>
          <w:tcPr>
            <w:tcW w:w="1693" w:type="dxa"/>
          </w:tcPr>
          <w:p w:rsidR="00F54E75" w:rsidRPr="00AF2843" w:rsidRDefault="00F54E75" w:rsidP="0053354D">
            <w:pPr>
              <w:pStyle w:val="TAL"/>
            </w:pPr>
            <w:r w:rsidRPr="00AF2843">
              <w:t>10</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t-</w:t>
            </w:r>
            <w:proofErr w:type="spellStart"/>
            <w:r w:rsidRPr="00AF2843">
              <w:t>ReselectionEUTRA</w:t>
            </w:r>
            <w:proofErr w:type="spellEnd"/>
          </w:p>
        </w:tc>
        <w:tc>
          <w:tcPr>
            <w:tcW w:w="1693" w:type="dxa"/>
          </w:tcPr>
          <w:p w:rsidR="00F54E75" w:rsidRPr="00AF2843" w:rsidRDefault="00F54E75" w:rsidP="0053354D">
            <w:pPr>
              <w:pStyle w:val="TAL"/>
            </w:pPr>
            <w:r w:rsidRPr="00AF2843">
              <w:t>7</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 xml:space="preserve">Table 6.2.3.4.3.3-4: </w:t>
      </w:r>
      <w:r w:rsidRPr="00AF2843">
        <w:rPr>
          <w:i/>
          <w:iCs/>
        </w:rPr>
        <w:t>SystemInformationBlockType1</w:t>
      </w:r>
      <w:r w:rsidRPr="00AF284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AF2843" w:rsidTr="0053354D">
        <w:trPr>
          <w:jc w:val="center"/>
        </w:trPr>
        <w:tc>
          <w:tcPr>
            <w:tcW w:w="8364" w:type="dxa"/>
            <w:gridSpan w:val="4"/>
            <w:shd w:val="clear" w:color="auto" w:fill="auto"/>
          </w:tcPr>
          <w:p w:rsidR="00F54E75" w:rsidRPr="00AF2843" w:rsidRDefault="00F54E75" w:rsidP="0053354D">
            <w:pPr>
              <w:pStyle w:val="TAL"/>
            </w:pPr>
            <w:r w:rsidRPr="00AF2843">
              <w:t>Derivation path: TS 36.508-1 [7], Table 4.4.3.2-3</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H"/>
            </w:pPr>
            <w:r w:rsidRPr="00AF2843">
              <w:t>Information Element</w:t>
            </w:r>
          </w:p>
        </w:tc>
        <w:tc>
          <w:tcPr>
            <w:tcW w:w="1530" w:type="dxa"/>
            <w:tcBorders>
              <w:bottom w:val="single" w:sz="4" w:space="0" w:color="auto"/>
            </w:tcBorders>
            <w:shd w:val="clear" w:color="auto" w:fill="auto"/>
          </w:tcPr>
          <w:p w:rsidR="00F54E75" w:rsidRPr="00AF2843" w:rsidRDefault="00F54E75" w:rsidP="0053354D">
            <w:pPr>
              <w:pStyle w:val="TAH"/>
            </w:pPr>
            <w:r w:rsidRPr="00AF2843">
              <w:t>Value/Remark</w:t>
            </w:r>
          </w:p>
        </w:tc>
        <w:tc>
          <w:tcPr>
            <w:tcW w:w="1269" w:type="dxa"/>
            <w:tcBorders>
              <w:bottom w:val="single" w:sz="4" w:space="0" w:color="auto"/>
            </w:tcBorders>
            <w:shd w:val="clear" w:color="auto" w:fill="auto"/>
          </w:tcPr>
          <w:p w:rsidR="00F54E75" w:rsidRPr="00AF2843" w:rsidRDefault="00F54E75" w:rsidP="0053354D">
            <w:pPr>
              <w:pStyle w:val="TAH"/>
            </w:pPr>
            <w:r w:rsidRPr="00AF2843">
              <w:t>Comment</w:t>
            </w:r>
          </w:p>
        </w:tc>
        <w:tc>
          <w:tcPr>
            <w:tcW w:w="1072" w:type="dxa"/>
            <w:tcBorders>
              <w:bottom w:val="single" w:sz="4" w:space="0" w:color="auto"/>
            </w:tcBorders>
            <w:shd w:val="clear" w:color="auto" w:fill="auto"/>
          </w:tcPr>
          <w:p w:rsidR="00F54E75" w:rsidRPr="00AF2843" w:rsidRDefault="00F54E75" w:rsidP="0053354D">
            <w:pPr>
              <w:pStyle w:val="TAH"/>
            </w:pPr>
            <w:r w:rsidRPr="00AF2843">
              <w:t>Condition</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SystemInformationBlockType1 ::=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w:t>
            </w:r>
            <w:proofErr w:type="spellStart"/>
            <w:r w:rsidRPr="00AF2843">
              <w:t>nonCriticalExtension</w:t>
            </w:r>
            <w:proofErr w:type="spellEnd"/>
            <w:r w:rsidRPr="00AF2843">
              <w:t xml:space="preserve">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roofErr w:type="spellStart"/>
            <w:r w:rsidRPr="00AF2843">
              <w:t>nonCriticalExtension</w:t>
            </w:r>
            <w:proofErr w:type="spellEnd"/>
            <w:r w:rsidRPr="00AF2843">
              <w:t xml:space="preserve"> SEQUENCE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cellSelectionInfo-v920 SEQUENCE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q-QualMin-r9</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r w:rsidRPr="00AF2843">
              <w:t>-20</w:t>
            </w: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bottom w:val="single" w:sz="4" w:space="0" w:color="auto"/>
            </w:tcBorders>
            <w:shd w:val="clear" w:color="auto" w:fill="auto"/>
          </w:tcPr>
          <w:p w:rsidR="00F54E75" w:rsidRPr="00AF2843" w:rsidRDefault="00F54E75" w:rsidP="0053354D">
            <w:pPr>
              <w:pStyle w:val="TAL"/>
            </w:pPr>
            <w:r w:rsidRPr="00AF2843">
              <w:t>}</w:t>
            </w:r>
          </w:p>
        </w:tc>
        <w:tc>
          <w:tcPr>
            <w:tcW w:w="1530"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269" w:type="dxa"/>
            <w:tcBorders>
              <w:top w:val="single" w:sz="4" w:space="0" w:color="auto"/>
              <w:bottom w:val="single" w:sz="4" w:space="0" w:color="auto"/>
            </w:tcBorders>
            <w:shd w:val="clear" w:color="auto" w:fill="auto"/>
          </w:tcPr>
          <w:p w:rsidR="00F54E75" w:rsidRPr="00AF2843" w:rsidRDefault="00F54E75" w:rsidP="0053354D">
            <w:pPr>
              <w:pStyle w:val="TAL"/>
            </w:pPr>
          </w:p>
        </w:tc>
        <w:tc>
          <w:tcPr>
            <w:tcW w:w="1072" w:type="dxa"/>
            <w:tcBorders>
              <w:top w:val="single" w:sz="4" w:space="0" w:color="auto"/>
              <w:bottom w:val="single" w:sz="4" w:space="0" w:color="auto"/>
            </w:tcBorders>
            <w:shd w:val="clear" w:color="auto" w:fill="auto"/>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6.2.3.4.3.3-5:S</w:t>
      </w:r>
      <w:r w:rsidRPr="00AF2843">
        <w:rPr>
          <w:i/>
          <w:iCs/>
        </w:rPr>
        <w:t>ystemInformationBlockType3</w:t>
      </w:r>
      <w:r w:rsidRPr="00AF284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54E75" w:rsidRPr="00AF2843" w:rsidTr="0053354D">
        <w:trPr>
          <w:jc w:val="center"/>
        </w:trPr>
        <w:tc>
          <w:tcPr>
            <w:tcW w:w="8364" w:type="dxa"/>
            <w:gridSpan w:val="4"/>
            <w:shd w:val="clear" w:color="auto" w:fill="auto"/>
          </w:tcPr>
          <w:p w:rsidR="00F54E75" w:rsidRPr="00AF2843" w:rsidRDefault="00F54E75" w:rsidP="0053354D">
            <w:pPr>
              <w:pStyle w:val="TAL"/>
            </w:pPr>
            <w:r w:rsidRPr="00AF2843">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AF2843">
                <w:t>4.4.3</w:t>
              </w:r>
            </w:smartTag>
            <w:r w:rsidRPr="00AF2843">
              <w:t>.3-2</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H"/>
            </w:pPr>
            <w:r w:rsidRPr="00AF2843">
              <w:t>Information Element</w:t>
            </w:r>
          </w:p>
        </w:tc>
        <w:tc>
          <w:tcPr>
            <w:tcW w:w="1530" w:type="dxa"/>
            <w:tcBorders>
              <w:bottom w:val="single" w:sz="4" w:space="0" w:color="auto"/>
            </w:tcBorders>
            <w:shd w:val="clear" w:color="auto" w:fill="auto"/>
          </w:tcPr>
          <w:p w:rsidR="00F54E75" w:rsidRPr="00AF2843" w:rsidRDefault="00F54E75" w:rsidP="0053354D">
            <w:pPr>
              <w:pStyle w:val="TAH"/>
            </w:pPr>
            <w:r w:rsidRPr="00AF2843">
              <w:t>Value/Remark</w:t>
            </w:r>
          </w:p>
        </w:tc>
        <w:tc>
          <w:tcPr>
            <w:tcW w:w="1269" w:type="dxa"/>
            <w:tcBorders>
              <w:bottom w:val="single" w:sz="4" w:space="0" w:color="auto"/>
            </w:tcBorders>
            <w:shd w:val="clear" w:color="auto" w:fill="auto"/>
          </w:tcPr>
          <w:p w:rsidR="00F54E75" w:rsidRPr="00AF2843" w:rsidRDefault="00F54E75" w:rsidP="0053354D">
            <w:pPr>
              <w:pStyle w:val="TAH"/>
            </w:pPr>
            <w:r w:rsidRPr="00AF2843">
              <w:t>Comment</w:t>
            </w:r>
          </w:p>
        </w:tc>
        <w:tc>
          <w:tcPr>
            <w:tcW w:w="1072" w:type="dxa"/>
            <w:tcBorders>
              <w:bottom w:val="single" w:sz="4" w:space="0" w:color="auto"/>
            </w:tcBorders>
            <w:shd w:val="clear" w:color="auto" w:fill="auto"/>
          </w:tcPr>
          <w:p w:rsidR="00F54E75" w:rsidRPr="00AF2843" w:rsidRDefault="00F54E75" w:rsidP="0053354D">
            <w:pPr>
              <w:pStyle w:val="TAH"/>
            </w:pPr>
            <w:r w:rsidRPr="00AF2843">
              <w:t>Condition</w:t>
            </w: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SystemInformationBlockType3 ::= SEQUENCE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w:t>
            </w:r>
            <w:proofErr w:type="spellStart"/>
            <w:r w:rsidRPr="00AF2843">
              <w:t>lateNonCriticalExtension</w:t>
            </w:r>
            <w:proofErr w:type="spellEnd"/>
            <w:r w:rsidRPr="00AF2843">
              <w:t xml:space="preserv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q-QualMin-r9</w:t>
            </w:r>
          </w:p>
        </w:tc>
        <w:tc>
          <w:tcPr>
            <w:tcW w:w="1530" w:type="dxa"/>
            <w:tcBorders>
              <w:bottom w:val="single" w:sz="4" w:space="0" w:color="auto"/>
            </w:tcBorders>
            <w:shd w:val="clear" w:color="auto" w:fill="auto"/>
          </w:tcPr>
          <w:p w:rsidR="00F54E75" w:rsidRPr="00AF2843" w:rsidRDefault="00F54E75" w:rsidP="0053354D">
            <w:pPr>
              <w:pStyle w:val="TAL"/>
            </w:pPr>
            <w:r w:rsidRPr="00AF2843">
              <w:t>-20</w:t>
            </w: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threshServingLowQ-r9</w:t>
            </w:r>
          </w:p>
        </w:tc>
        <w:tc>
          <w:tcPr>
            <w:tcW w:w="1530" w:type="dxa"/>
            <w:tcBorders>
              <w:bottom w:val="single" w:sz="4" w:space="0" w:color="auto"/>
            </w:tcBorders>
            <w:shd w:val="clear" w:color="auto" w:fill="auto"/>
          </w:tcPr>
          <w:p w:rsidR="00F54E75" w:rsidRPr="00AF2843" w:rsidRDefault="00F54E75" w:rsidP="0053354D">
            <w:pPr>
              <w:pStyle w:val="TAL"/>
            </w:pPr>
            <w:r w:rsidRPr="00AF2843">
              <w:t>26</w:t>
            </w: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bottom w:val="single" w:sz="4" w:space="0" w:color="auto"/>
            </w:tcBorders>
            <w:shd w:val="clear" w:color="auto" w:fill="auto"/>
          </w:tcPr>
          <w:p w:rsidR="00F54E75" w:rsidRPr="00AF2843" w:rsidRDefault="00F54E75" w:rsidP="0053354D">
            <w:pPr>
              <w:pStyle w:val="TAL"/>
            </w:pPr>
            <w:r w:rsidRPr="00AF2843">
              <w:t xml:space="preserve">  }</w:t>
            </w:r>
          </w:p>
        </w:tc>
        <w:tc>
          <w:tcPr>
            <w:tcW w:w="1530" w:type="dxa"/>
            <w:tcBorders>
              <w:bottom w:val="single" w:sz="4" w:space="0" w:color="auto"/>
            </w:tcBorders>
            <w:shd w:val="clear" w:color="auto" w:fill="auto"/>
          </w:tcPr>
          <w:p w:rsidR="00F54E75" w:rsidRPr="00AF2843" w:rsidRDefault="00F54E75" w:rsidP="0053354D">
            <w:pPr>
              <w:pStyle w:val="TAL"/>
            </w:pPr>
          </w:p>
        </w:tc>
        <w:tc>
          <w:tcPr>
            <w:tcW w:w="1269" w:type="dxa"/>
            <w:tcBorders>
              <w:bottom w:val="single" w:sz="4" w:space="0" w:color="auto"/>
            </w:tcBorders>
            <w:shd w:val="clear" w:color="auto" w:fill="auto"/>
          </w:tcPr>
          <w:p w:rsidR="00F54E75" w:rsidRPr="00AF2843" w:rsidRDefault="00F54E75" w:rsidP="0053354D">
            <w:pPr>
              <w:pStyle w:val="TAL"/>
            </w:pPr>
          </w:p>
        </w:tc>
        <w:tc>
          <w:tcPr>
            <w:tcW w:w="1072" w:type="dxa"/>
            <w:tcBorders>
              <w:bottom w:val="single" w:sz="4" w:space="0" w:color="auto"/>
            </w:tcBorders>
            <w:shd w:val="clear" w:color="auto" w:fill="auto"/>
          </w:tcPr>
          <w:p w:rsidR="00F54E75" w:rsidRPr="00AF2843" w:rsidRDefault="00F54E75" w:rsidP="0053354D">
            <w:pPr>
              <w:pStyle w:val="TAL"/>
            </w:pPr>
          </w:p>
        </w:tc>
      </w:tr>
      <w:tr w:rsidR="00F54E75" w:rsidRPr="00AF2843" w:rsidTr="0053354D">
        <w:trPr>
          <w:jc w:val="center"/>
        </w:trPr>
        <w:tc>
          <w:tcPr>
            <w:tcW w:w="4493" w:type="dxa"/>
            <w:tcBorders>
              <w:top w:val="single" w:sz="4" w:space="0" w:color="auto"/>
            </w:tcBorders>
            <w:shd w:val="clear" w:color="auto" w:fill="auto"/>
          </w:tcPr>
          <w:p w:rsidR="00F54E75" w:rsidRPr="00AF2843" w:rsidRDefault="00F54E75" w:rsidP="0053354D">
            <w:pPr>
              <w:pStyle w:val="TAL"/>
            </w:pPr>
            <w:r w:rsidRPr="00AF2843">
              <w:t>}</w:t>
            </w:r>
          </w:p>
        </w:tc>
        <w:tc>
          <w:tcPr>
            <w:tcW w:w="1530" w:type="dxa"/>
            <w:tcBorders>
              <w:top w:val="single" w:sz="4" w:space="0" w:color="auto"/>
            </w:tcBorders>
            <w:shd w:val="clear" w:color="auto" w:fill="auto"/>
          </w:tcPr>
          <w:p w:rsidR="00F54E75" w:rsidRPr="00AF2843" w:rsidRDefault="00F54E75" w:rsidP="0053354D">
            <w:pPr>
              <w:pStyle w:val="TAL"/>
            </w:pPr>
          </w:p>
        </w:tc>
        <w:tc>
          <w:tcPr>
            <w:tcW w:w="1269" w:type="dxa"/>
            <w:tcBorders>
              <w:top w:val="single" w:sz="4" w:space="0" w:color="auto"/>
            </w:tcBorders>
            <w:shd w:val="clear" w:color="auto" w:fill="auto"/>
          </w:tcPr>
          <w:p w:rsidR="00F54E75" w:rsidRPr="00AF2843" w:rsidRDefault="00F54E75" w:rsidP="0053354D">
            <w:pPr>
              <w:pStyle w:val="TAL"/>
            </w:pPr>
          </w:p>
        </w:tc>
        <w:tc>
          <w:tcPr>
            <w:tcW w:w="1072" w:type="dxa"/>
            <w:tcBorders>
              <w:top w:val="single" w:sz="4" w:space="0" w:color="auto"/>
            </w:tcBorders>
            <w:shd w:val="clear" w:color="auto" w:fill="auto"/>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lastRenderedPageBreak/>
        <w:t>Table 6.2.3.4.3.3-6:</w:t>
      </w:r>
      <w:r w:rsidRPr="00AF2843">
        <w:rPr>
          <w:i/>
        </w:rPr>
        <w:t>SystemInformationBlockType24</w:t>
      </w:r>
      <w:r w:rsidRPr="00AF2843">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F54E75" w:rsidRPr="00AF2843" w:rsidTr="0053354D">
        <w:trPr>
          <w:jc w:val="center"/>
        </w:trPr>
        <w:tc>
          <w:tcPr>
            <w:tcW w:w="8397" w:type="dxa"/>
            <w:gridSpan w:val="4"/>
          </w:tcPr>
          <w:p w:rsidR="00F54E75" w:rsidRPr="00AF2843" w:rsidRDefault="00F54E75" w:rsidP="0053354D">
            <w:pPr>
              <w:pStyle w:val="TAL"/>
            </w:pPr>
            <w:r w:rsidRPr="00AF2843">
              <w:t>Derivation path: TS 36.508 [7], Table 4.4.3.3-20</w:t>
            </w: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H"/>
            </w:pPr>
            <w:r w:rsidRPr="00AF2843">
              <w:t>Information Element</w:t>
            </w:r>
          </w:p>
        </w:tc>
        <w:tc>
          <w:tcPr>
            <w:tcW w:w="1572" w:type="dxa"/>
          </w:tcPr>
          <w:p w:rsidR="00F54E75" w:rsidRPr="00AF2843" w:rsidRDefault="00F54E75" w:rsidP="0053354D">
            <w:pPr>
              <w:pStyle w:val="TAH"/>
            </w:pPr>
            <w:r w:rsidRPr="00AF2843">
              <w:t>Value/remark</w:t>
            </w:r>
          </w:p>
        </w:tc>
        <w:tc>
          <w:tcPr>
            <w:tcW w:w="1260" w:type="dxa"/>
          </w:tcPr>
          <w:p w:rsidR="00F54E75" w:rsidRPr="00AF2843" w:rsidRDefault="00F54E75" w:rsidP="0053354D">
            <w:pPr>
              <w:pStyle w:val="TAH"/>
            </w:pPr>
            <w:r w:rsidRPr="00AF2843">
              <w:t>Comment</w:t>
            </w:r>
          </w:p>
        </w:tc>
        <w:tc>
          <w:tcPr>
            <w:tcW w:w="1084" w:type="dxa"/>
          </w:tcPr>
          <w:p w:rsidR="00F54E75" w:rsidRPr="00AF2843" w:rsidRDefault="00F54E75" w:rsidP="0053354D">
            <w:pPr>
              <w:pStyle w:val="TAH"/>
            </w:pPr>
            <w:r w:rsidRPr="00AF2843">
              <w:t>Condition</w:t>
            </w: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SystemInformationBlockType24-r15 ::= SEQUENCE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carrierFreqListNR-r15 SEQUENCE (SIZE (1..maxFreq)) OF CarrierFreqNR-r15 {</w:t>
            </w:r>
          </w:p>
        </w:tc>
        <w:tc>
          <w:tcPr>
            <w:tcW w:w="1572" w:type="dxa"/>
          </w:tcPr>
          <w:p w:rsidR="00F54E75" w:rsidRPr="00AF2843" w:rsidRDefault="00F54E75" w:rsidP="0053354D">
            <w:pPr>
              <w:pStyle w:val="TAL"/>
            </w:pPr>
            <w:r w:rsidRPr="00AF2843">
              <w:t>1 entry</w:t>
            </w:r>
          </w:p>
        </w:tc>
        <w:tc>
          <w:tcPr>
            <w:tcW w:w="1260" w:type="dxa"/>
          </w:tcPr>
          <w:p w:rsidR="00F54E75" w:rsidRPr="00AF2843" w:rsidRDefault="00F54E75" w:rsidP="0053354D">
            <w:pPr>
              <w:pStyle w:val="TAL"/>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CarrierFreqNR-r15[1] SEQUENCE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r w:rsidRPr="00AF2843">
              <w:t>entry 1</w:t>
            </w: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carrierFreq-r15</w:t>
            </w:r>
          </w:p>
        </w:tc>
        <w:tc>
          <w:tcPr>
            <w:tcW w:w="1572" w:type="dxa"/>
          </w:tcPr>
          <w:p w:rsidR="00F54E75" w:rsidRPr="00AF2843" w:rsidRDefault="00F54E75" w:rsidP="0053354D">
            <w:pPr>
              <w:pStyle w:val="TAL"/>
            </w:pPr>
            <w:r w:rsidRPr="00AF2843">
              <w:t>Downlink NR ARFCN of SSB for NR Cell 1</w:t>
            </w: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cellReselectionPriority-r15</w:t>
            </w:r>
          </w:p>
        </w:tc>
        <w:tc>
          <w:tcPr>
            <w:tcW w:w="1572" w:type="dxa"/>
          </w:tcPr>
          <w:p w:rsidR="00F54E75" w:rsidRPr="00AF2843" w:rsidRDefault="00F54E75" w:rsidP="0053354D">
            <w:pPr>
              <w:pStyle w:val="TAL"/>
            </w:pPr>
            <w:r w:rsidRPr="00AF2843">
              <w:t>5</w:t>
            </w: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threshX-Q-r15 SEQUENCE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threshX-HighQ-r15</w:t>
            </w:r>
          </w:p>
        </w:tc>
        <w:tc>
          <w:tcPr>
            <w:tcW w:w="1572" w:type="dxa"/>
          </w:tcPr>
          <w:p w:rsidR="00F54E75" w:rsidRPr="00AF2843" w:rsidRDefault="00F54E75" w:rsidP="0053354D">
            <w:pPr>
              <w:pStyle w:val="TAL"/>
            </w:pPr>
            <w:r w:rsidRPr="00AF2843">
              <w:t>10</w:t>
            </w: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threshX-LowQ-r15</w:t>
            </w:r>
          </w:p>
        </w:tc>
        <w:tc>
          <w:tcPr>
            <w:tcW w:w="1572" w:type="dxa"/>
          </w:tcPr>
          <w:p w:rsidR="00F54E75" w:rsidRPr="00AF2843" w:rsidRDefault="00F54E75" w:rsidP="0053354D">
            <w:pPr>
              <w:pStyle w:val="TAL"/>
            </w:pPr>
            <w:r w:rsidRPr="00AF2843">
              <w:t>20</w:t>
            </w: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q-QualMin-r15</w:t>
            </w:r>
          </w:p>
        </w:tc>
        <w:tc>
          <w:tcPr>
            <w:tcW w:w="1572" w:type="dxa"/>
          </w:tcPr>
          <w:p w:rsidR="00F54E75" w:rsidRPr="00AF2843" w:rsidRDefault="00F54E75" w:rsidP="0053354D">
            <w:pPr>
              <w:pStyle w:val="PL"/>
              <w:rPr>
                <w:rFonts w:ascii="Arial" w:hAnsi="Arial"/>
                <w:noProof w:val="0"/>
                <w:sz w:val="18"/>
              </w:rPr>
            </w:pPr>
            <w:r w:rsidRPr="00AF2843">
              <w:rPr>
                <w:rFonts w:ascii="Arial" w:hAnsi="Arial"/>
                <w:noProof w:val="0"/>
                <w:sz w:val="18"/>
              </w:rPr>
              <w:t>-25</w:t>
            </w:r>
          </w:p>
        </w:tc>
        <w:tc>
          <w:tcPr>
            <w:tcW w:w="1260" w:type="dxa"/>
          </w:tcPr>
          <w:p w:rsidR="00F54E75" w:rsidRPr="00AF2843" w:rsidRDefault="00F54E75" w:rsidP="0053354D">
            <w:pPr>
              <w:pStyle w:val="PL"/>
              <w:rPr>
                <w:rFonts w:ascii="Arial" w:hAnsi="Arial"/>
                <w:noProof w:val="0"/>
                <w:sz w:val="18"/>
              </w:rPr>
            </w:pPr>
          </w:p>
        </w:tc>
        <w:tc>
          <w:tcPr>
            <w:tcW w:w="1084" w:type="dxa"/>
          </w:tcPr>
          <w:p w:rsidR="00F54E75" w:rsidRPr="00AF2843" w:rsidRDefault="00F54E75" w:rsidP="0053354D">
            <w:pPr>
              <w:pStyle w:val="PL"/>
              <w:rPr>
                <w:rFonts w:ascii="Arial" w:hAnsi="Arial"/>
                <w:noProof w:val="0"/>
                <w:sz w:val="18"/>
              </w:rPr>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 xml:space="preserve">  t-ReselectionNR-r15</w:t>
            </w:r>
          </w:p>
        </w:tc>
        <w:tc>
          <w:tcPr>
            <w:tcW w:w="1572" w:type="dxa"/>
          </w:tcPr>
          <w:p w:rsidR="00F54E75" w:rsidRPr="00AF2843" w:rsidRDefault="00F54E75" w:rsidP="0053354D">
            <w:pPr>
              <w:pStyle w:val="TAL"/>
            </w:pPr>
            <w:r w:rsidRPr="00AF2843">
              <w:t>7</w:t>
            </w:r>
          </w:p>
        </w:tc>
        <w:tc>
          <w:tcPr>
            <w:tcW w:w="1260" w:type="dxa"/>
          </w:tcPr>
          <w:p w:rsidR="00F54E75" w:rsidRPr="00AF2843" w:rsidRDefault="00F54E75" w:rsidP="0053354D">
            <w:pPr>
              <w:pStyle w:val="TAL"/>
            </w:pPr>
          </w:p>
        </w:tc>
        <w:tc>
          <w:tcPr>
            <w:tcW w:w="1084"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81" w:type="dxa"/>
          </w:tcPr>
          <w:p w:rsidR="00F54E75" w:rsidRPr="00AF2843" w:rsidRDefault="00F54E75" w:rsidP="0053354D">
            <w:pPr>
              <w:pStyle w:val="TAL"/>
            </w:pPr>
            <w:r w:rsidRPr="00AF2843">
              <w:t>}</w:t>
            </w:r>
          </w:p>
        </w:tc>
        <w:tc>
          <w:tcPr>
            <w:tcW w:w="1572"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084"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6.2.3.4.3.3-7:</w:t>
      </w:r>
      <w:r w:rsidRPr="00AF2843">
        <w:rPr>
          <w:i/>
        </w:rPr>
        <w:t xml:space="preserve"> SIB5 </w:t>
      </w:r>
      <w:r w:rsidRPr="00AF2843">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F54E75" w:rsidRPr="00AF2843" w:rsidTr="0053354D">
        <w:trPr>
          <w:jc w:val="center"/>
        </w:trPr>
        <w:tc>
          <w:tcPr>
            <w:tcW w:w="8640" w:type="dxa"/>
            <w:gridSpan w:val="4"/>
          </w:tcPr>
          <w:p w:rsidR="00F54E75" w:rsidRPr="00AF2843" w:rsidRDefault="00F54E75" w:rsidP="0053354D">
            <w:pPr>
              <w:pStyle w:val="TAL"/>
            </w:pPr>
            <w:r w:rsidRPr="00AF2843">
              <w:t>Derivation path: TS 38.508-1 [4], Table 4.6.2-4</w:t>
            </w: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H"/>
            </w:pPr>
            <w:r w:rsidRPr="00AF2843">
              <w:t>Information Element</w:t>
            </w:r>
          </w:p>
        </w:tc>
        <w:tc>
          <w:tcPr>
            <w:tcW w:w="1693" w:type="dxa"/>
          </w:tcPr>
          <w:p w:rsidR="00F54E75" w:rsidRPr="00AF2843" w:rsidRDefault="00F54E75" w:rsidP="0053354D">
            <w:pPr>
              <w:pStyle w:val="TAH"/>
            </w:pPr>
            <w:r w:rsidRPr="00AF2843">
              <w:t>Value/remark</w:t>
            </w:r>
          </w:p>
        </w:tc>
        <w:tc>
          <w:tcPr>
            <w:tcW w:w="1260" w:type="dxa"/>
          </w:tcPr>
          <w:p w:rsidR="00F54E75" w:rsidRPr="00AF2843" w:rsidRDefault="00F54E75" w:rsidP="0053354D">
            <w:pPr>
              <w:pStyle w:val="TAH"/>
            </w:pPr>
            <w:r w:rsidRPr="00AF2843">
              <w:t>Comment</w:t>
            </w:r>
          </w:p>
        </w:tc>
        <w:tc>
          <w:tcPr>
            <w:tcW w:w="1260" w:type="dxa"/>
          </w:tcPr>
          <w:p w:rsidR="00F54E75" w:rsidRPr="00AF2843" w:rsidRDefault="00F54E75" w:rsidP="0053354D">
            <w:pPr>
              <w:pStyle w:val="TAH"/>
            </w:pPr>
            <w:r w:rsidRPr="00AF2843">
              <w:t>Condition</w:t>
            </w: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SIB5 ::=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1693" w:type="dxa"/>
          </w:tcPr>
          <w:p w:rsidR="00F54E75" w:rsidRPr="00AF2843" w:rsidRDefault="00F54E75" w:rsidP="0053354D">
            <w:pPr>
              <w:pStyle w:val="TAL"/>
            </w:pPr>
            <w:r w:rsidRPr="00AF2843">
              <w:t>1 entry</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CarrierFreqEUTRA</w:t>
            </w:r>
            <w:proofErr w:type="spellEnd"/>
            <w:r w:rsidRPr="00AF2843">
              <w:t>[1]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r w:rsidRPr="00AF2843">
              <w:t>entry 1</w:t>
            </w: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carrierFreq</w:t>
            </w:r>
            <w:proofErr w:type="spellEnd"/>
          </w:p>
        </w:tc>
        <w:tc>
          <w:tcPr>
            <w:tcW w:w="1693" w:type="dxa"/>
          </w:tcPr>
          <w:p w:rsidR="00F54E75" w:rsidRPr="00AF2843" w:rsidRDefault="00F54E75" w:rsidP="0053354D">
            <w:pPr>
              <w:pStyle w:val="TAL"/>
            </w:pPr>
            <w:r w:rsidRPr="00AF2843">
              <w:t>Downlink E-UTRA ARFCN for E-UTRA Cell 1</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cellReselectionPriority</w:t>
            </w:r>
            <w:proofErr w:type="spellEnd"/>
          </w:p>
        </w:tc>
        <w:tc>
          <w:tcPr>
            <w:tcW w:w="1693" w:type="dxa"/>
          </w:tcPr>
          <w:p w:rsidR="00F54E75" w:rsidRPr="00AF2843" w:rsidRDefault="00F54E75" w:rsidP="0053354D">
            <w:pPr>
              <w:pStyle w:val="TAL"/>
            </w:pPr>
            <w:r w:rsidRPr="00AF2843">
              <w:t>5</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q-</w:t>
            </w:r>
            <w:proofErr w:type="spellStart"/>
            <w:r w:rsidRPr="00AF2843">
              <w:t>QualMin</w:t>
            </w:r>
            <w:proofErr w:type="spellEnd"/>
          </w:p>
        </w:tc>
        <w:tc>
          <w:tcPr>
            <w:tcW w:w="1693" w:type="dxa"/>
          </w:tcPr>
          <w:p w:rsidR="00F54E75" w:rsidRPr="00AF2843" w:rsidRDefault="00F54E75" w:rsidP="0053354D">
            <w:pPr>
              <w:pStyle w:val="PL"/>
              <w:rPr>
                <w:rFonts w:ascii="Arial" w:hAnsi="Arial"/>
                <w:noProof w:val="0"/>
                <w:sz w:val="18"/>
              </w:rPr>
            </w:pPr>
            <w:r w:rsidRPr="00AF2843">
              <w:rPr>
                <w:rFonts w:ascii="Arial" w:hAnsi="Arial"/>
                <w:noProof w:val="0"/>
                <w:sz w:val="18"/>
              </w:rPr>
              <w:t>-20</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w:t>
            </w:r>
            <w:proofErr w:type="spellEnd"/>
            <w:r w:rsidRPr="00AF2843">
              <w:t>-Q SEQUENCE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w:t>
            </w:r>
            <w:proofErr w:type="spellEnd"/>
            <w:r w:rsidRPr="00AF2843">
              <w:t>-HighQ</w:t>
            </w:r>
          </w:p>
        </w:tc>
        <w:tc>
          <w:tcPr>
            <w:tcW w:w="1693" w:type="dxa"/>
          </w:tcPr>
          <w:p w:rsidR="00F54E75" w:rsidRPr="00AF2843" w:rsidRDefault="00F54E75" w:rsidP="0053354D">
            <w:pPr>
              <w:pStyle w:val="TAL"/>
            </w:pPr>
            <w:del w:id="23" w:author="HUAWEI" w:date="2021-05-19T17:11:00Z">
              <w:r w:rsidRPr="00BC3F93" w:rsidDel="00BC3F93">
                <w:rPr>
                  <w:highlight w:val="yellow"/>
                  <w:rPrChange w:id="24" w:author="HUAWEI" w:date="2021-05-19T17:11:00Z">
                    <w:rPr/>
                  </w:rPrChange>
                </w:rPr>
                <w:delText>5</w:delText>
              </w:r>
            </w:del>
            <w:ins w:id="25" w:author="HUAWEI" w:date="2021-05-19T17:11:00Z">
              <w:r w:rsidR="00BC3F93" w:rsidRPr="00BC3F93">
                <w:rPr>
                  <w:highlight w:val="yellow"/>
                  <w:rPrChange w:id="26" w:author="HUAWEI" w:date="2021-05-19T17:11:00Z">
                    <w:rPr/>
                  </w:rPrChange>
                </w:rPr>
                <w:t>12</w:t>
              </w:r>
            </w:ins>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roofErr w:type="spellStart"/>
            <w:r w:rsidRPr="00AF2843">
              <w:t>threshX-LowQ</w:t>
            </w:r>
            <w:proofErr w:type="spellEnd"/>
          </w:p>
        </w:tc>
        <w:tc>
          <w:tcPr>
            <w:tcW w:w="1693" w:type="dxa"/>
          </w:tcPr>
          <w:p w:rsidR="00F54E75" w:rsidRPr="00AF2843" w:rsidRDefault="00F54E75" w:rsidP="0053354D">
            <w:pPr>
              <w:pStyle w:val="TAL"/>
            </w:pPr>
            <w:r w:rsidRPr="00AF2843">
              <w:t>20</w:t>
            </w: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PL"/>
              <w:rPr>
                <w:rFonts w:ascii="Arial" w:hAnsi="Arial"/>
                <w:noProof w:val="0"/>
                <w:sz w:val="18"/>
              </w:rPr>
            </w:pPr>
          </w:p>
        </w:tc>
        <w:tc>
          <w:tcPr>
            <w:tcW w:w="1260" w:type="dxa"/>
          </w:tcPr>
          <w:p w:rsidR="00F54E75" w:rsidRPr="00AF2843" w:rsidRDefault="00F54E75" w:rsidP="0053354D">
            <w:pPr>
              <w:pStyle w:val="PL"/>
              <w:rPr>
                <w:rFonts w:ascii="Arial" w:hAnsi="Arial"/>
                <w:noProof w:val="0"/>
                <w:sz w:val="18"/>
              </w:rPr>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rPr>
                <w:i/>
              </w:rPr>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 xml:space="preserve">  t-</w:t>
            </w:r>
            <w:proofErr w:type="spellStart"/>
            <w:r w:rsidRPr="00AF2843">
              <w:t>ReselectionEUTRA</w:t>
            </w:r>
            <w:proofErr w:type="spellEnd"/>
          </w:p>
        </w:tc>
        <w:tc>
          <w:tcPr>
            <w:tcW w:w="1693" w:type="dxa"/>
          </w:tcPr>
          <w:p w:rsidR="00F54E75" w:rsidRPr="00AF2843" w:rsidRDefault="00F54E75" w:rsidP="0053354D">
            <w:pPr>
              <w:pStyle w:val="TAL"/>
            </w:pPr>
            <w:r w:rsidRPr="00AF2843">
              <w:t>7</w:t>
            </w: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r w:rsidR="00F54E75" w:rsidRPr="00AF2843" w:rsidTr="0053354D">
        <w:tblPrEx>
          <w:tblCellMar>
            <w:left w:w="108" w:type="dxa"/>
            <w:right w:w="108" w:type="dxa"/>
          </w:tblCellMar>
        </w:tblPrEx>
        <w:trPr>
          <w:jc w:val="center"/>
        </w:trPr>
        <w:tc>
          <w:tcPr>
            <w:tcW w:w="4427" w:type="dxa"/>
          </w:tcPr>
          <w:p w:rsidR="00F54E75" w:rsidRPr="00AF2843" w:rsidRDefault="00F54E75" w:rsidP="0053354D">
            <w:pPr>
              <w:pStyle w:val="TAL"/>
            </w:pPr>
            <w:r w:rsidRPr="00AF2843">
              <w:t>}</w:t>
            </w:r>
          </w:p>
        </w:tc>
        <w:tc>
          <w:tcPr>
            <w:tcW w:w="1693" w:type="dxa"/>
          </w:tcPr>
          <w:p w:rsidR="00F54E75" w:rsidRPr="00AF2843" w:rsidRDefault="00F54E75" w:rsidP="0053354D">
            <w:pPr>
              <w:pStyle w:val="TAL"/>
            </w:pPr>
          </w:p>
        </w:tc>
        <w:tc>
          <w:tcPr>
            <w:tcW w:w="1260" w:type="dxa"/>
          </w:tcPr>
          <w:p w:rsidR="00F54E75" w:rsidRPr="00AF2843" w:rsidRDefault="00F54E75" w:rsidP="0053354D">
            <w:pPr>
              <w:pStyle w:val="TAL"/>
            </w:pPr>
          </w:p>
        </w:tc>
        <w:tc>
          <w:tcPr>
            <w:tcW w:w="1260"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 xml:space="preserve">Table 6.2.3.4.3.3-8: </w:t>
      </w:r>
      <w:r w:rsidRPr="00AF2843">
        <w:rPr>
          <w:i/>
          <w:iCs/>
        </w:rPr>
        <w:t>SIB1</w:t>
      </w:r>
      <w:r w:rsidRPr="00AF2843">
        <w:rPr>
          <w:iCs/>
        </w:rPr>
        <w:t xml:space="preserve"> of NR Cell 1 (step 9, Table </w:t>
      </w:r>
      <w:r w:rsidRPr="00AF2843">
        <w:t>6.2.3.4.3.2-3</w:t>
      </w:r>
      <w:r w:rsidRPr="00AF2843">
        <w:rPr>
          <w:iCs/>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F54E75" w:rsidRPr="00AF2843" w:rsidTr="0053354D">
        <w:tc>
          <w:tcPr>
            <w:tcW w:w="8505" w:type="dxa"/>
            <w:gridSpan w:val="4"/>
          </w:tcPr>
          <w:p w:rsidR="00F54E75" w:rsidRPr="00AF2843" w:rsidRDefault="00F54E75" w:rsidP="0053354D">
            <w:pPr>
              <w:pStyle w:val="TAH"/>
              <w:jc w:val="left"/>
              <w:rPr>
                <w:b w:val="0"/>
              </w:rPr>
            </w:pPr>
            <w:r w:rsidRPr="00AF2843">
              <w:rPr>
                <w:b w:val="0"/>
              </w:rPr>
              <w:t>Derivation Path: TS 38.508-1 [4], Table 4.6.1-5</w:t>
            </w:r>
          </w:p>
        </w:tc>
      </w:tr>
      <w:tr w:rsidR="00F54E75" w:rsidRPr="00AF2843" w:rsidTr="0053354D">
        <w:tc>
          <w:tcPr>
            <w:tcW w:w="4395" w:type="dxa"/>
          </w:tcPr>
          <w:p w:rsidR="00F54E75" w:rsidRPr="00AF2843" w:rsidRDefault="00F54E75" w:rsidP="0053354D">
            <w:pPr>
              <w:pStyle w:val="TAH"/>
            </w:pPr>
            <w:r w:rsidRPr="00AF2843">
              <w:t>Information Element</w:t>
            </w:r>
          </w:p>
        </w:tc>
        <w:tc>
          <w:tcPr>
            <w:tcW w:w="1701" w:type="dxa"/>
          </w:tcPr>
          <w:p w:rsidR="00F54E75" w:rsidRPr="00AF2843" w:rsidRDefault="00F54E75" w:rsidP="0053354D">
            <w:pPr>
              <w:pStyle w:val="TAH"/>
            </w:pPr>
            <w:r w:rsidRPr="00AF2843">
              <w:t>Value/remark</w:t>
            </w:r>
          </w:p>
        </w:tc>
        <w:tc>
          <w:tcPr>
            <w:tcW w:w="1275" w:type="dxa"/>
          </w:tcPr>
          <w:p w:rsidR="00F54E75" w:rsidRPr="00AF2843" w:rsidRDefault="00F54E75" w:rsidP="0053354D">
            <w:pPr>
              <w:pStyle w:val="TAH"/>
            </w:pPr>
            <w:r w:rsidRPr="00AF2843">
              <w:t>Comment</w:t>
            </w:r>
          </w:p>
        </w:tc>
        <w:tc>
          <w:tcPr>
            <w:tcW w:w="1134" w:type="dxa"/>
          </w:tcPr>
          <w:p w:rsidR="00F54E75" w:rsidRPr="00AF2843" w:rsidRDefault="00F54E75" w:rsidP="0053354D">
            <w:pPr>
              <w:pStyle w:val="TAH"/>
            </w:pPr>
            <w:r w:rsidRPr="00AF2843">
              <w:t>Condition</w:t>
            </w:r>
          </w:p>
        </w:tc>
      </w:tr>
      <w:tr w:rsidR="00F54E75" w:rsidRPr="00AF2843" w:rsidTr="0053354D">
        <w:tc>
          <w:tcPr>
            <w:tcW w:w="4395" w:type="dxa"/>
          </w:tcPr>
          <w:p w:rsidR="00F54E75" w:rsidRPr="00AF2843" w:rsidRDefault="00F54E75" w:rsidP="0053354D">
            <w:pPr>
              <w:pStyle w:val="TAL"/>
            </w:pPr>
            <w:r w:rsidRPr="00AF2843">
              <w:t xml:space="preserve">SIB1 ::= </w:t>
            </w:r>
            <w:r w:rsidRPr="00AF2843">
              <w:rPr>
                <w:snapToGrid w:val="0"/>
              </w:rPr>
              <w:t xml:space="preserve">SEQUENCE </w:t>
            </w:r>
            <w:r w:rsidRPr="00AF2843">
              <w:t>{</w:t>
            </w:r>
          </w:p>
        </w:tc>
        <w:tc>
          <w:tcPr>
            <w:tcW w:w="1701" w:type="dxa"/>
          </w:tcPr>
          <w:p w:rsidR="00F54E75" w:rsidRPr="00AF2843" w:rsidRDefault="00F54E75" w:rsidP="0053354D">
            <w:pPr>
              <w:pStyle w:val="TAL"/>
            </w:pPr>
          </w:p>
        </w:tc>
        <w:tc>
          <w:tcPr>
            <w:tcW w:w="1275" w:type="dxa"/>
          </w:tcPr>
          <w:p w:rsidR="00F54E75" w:rsidRPr="00AF2843" w:rsidRDefault="00F54E75" w:rsidP="0053354D">
            <w:pPr>
              <w:pStyle w:val="TAL"/>
            </w:pPr>
          </w:p>
        </w:tc>
        <w:tc>
          <w:tcPr>
            <w:tcW w:w="1134" w:type="dxa"/>
          </w:tcPr>
          <w:p w:rsidR="00F54E75" w:rsidRPr="00AF2843" w:rsidRDefault="00F54E75" w:rsidP="0053354D">
            <w:pPr>
              <w:pStyle w:val="TAL"/>
            </w:pPr>
          </w:p>
        </w:tc>
      </w:tr>
      <w:tr w:rsidR="00F54E75" w:rsidRPr="00BC1CEC" w:rsidTr="0053354D">
        <w:trPr>
          <w:ins w:id="27" w:author="HUAWEI" w:date="2021-05-06T15:01:00Z"/>
        </w:trPr>
        <w:tc>
          <w:tcPr>
            <w:tcW w:w="439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28" w:author="HUAWEI" w:date="2021-05-06T15:01:00Z"/>
              </w:rPr>
            </w:pPr>
            <w:ins w:id="29" w:author="HUAWEI" w:date="2021-05-06T15:01:00Z">
              <w:r w:rsidRPr="00BC1CEC">
                <w:t xml:space="preserve">  </w:t>
              </w:r>
              <w:proofErr w:type="spellStart"/>
              <w:r w:rsidRPr="00FA568C">
                <w:t>cellSelectionInfo</w:t>
              </w:r>
              <w:proofErr w:type="spellEnd"/>
              <w:r w:rsidRPr="00FA568C">
                <w:t xml:space="preserve"> SEQUENCE {</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30" w:author="HUAWEI" w:date="2021-05-06T15:01:00Z"/>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31" w:author="HUAWEI" w:date="2021-05-06T15:0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32" w:author="HUAWEI" w:date="2021-05-06T15:01:00Z"/>
              </w:rPr>
            </w:pPr>
          </w:p>
        </w:tc>
      </w:tr>
      <w:tr w:rsidR="00F54E75" w:rsidRPr="00BC1CEC" w:rsidTr="0053354D">
        <w:trPr>
          <w:ins w:id="33" w:author="HUAWEI" w:date="2021-05-06T15:01:00Z"/>
        </w:trPr>
        <w:tc>
          <w:tcPr>
            <w:tcW w:w="439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34" w:author="HUAWEI" w:date="2021-05-06T15:01:00Z"/>
              </w:rPr>
            </w:pPr>
            <w:ins w:id="35" w:author="HUAWEI" w:date="2021-05-06T15:01:00Z">
              <w:r w:rsidRPr="00FA568C">
                <w:t xml:space="preserve">    q-</w:t>
              </w:r>
              <w:proofErr w:type="spellStart"/>
              <w:r w:rsidRPr="00FA568C">
                <w:t>QualMin</w:t>
              </w:r>
              <w:proofErr w:type="spellEnd"/>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36" w:author="HUAWEI" w:date="2021-05-06T15:01:00Z"/>
              </w:rPr>
            </w:pPr>
            <w:ins w:id="37" w:author="HUAWEI" w:date="2021-05-06T15:01:00Z">
              <w:r w:rsidRPr="00FA568C">
                <w:t>-25</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38" w:author="HUAWEI" w:date="2021-05-06T15:0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39" w:author="HUAWEI" w:date="2021-05-06T15:01:00Z"/>
              </w:rPr>
            </w:pPr>
          </w:p>
        </w:tc>
      </w:tr>
      <w:tr w:rsidR="00F54E75" w:rsidRPr="00BC1CEC" w:rsidTr="0053354D">
        <w:trPr>
          <w:ins w:id="40" w:author="HUAWEI" w:date="2021-05-06T15:01:00Z"/>
        </w:trPr>
        <w:tc>
          <w:tcPr>
            <w:tcW w:w="4395" w:type="dxa"/>
            <w:tcBorders>
              <w:top w:val="single" w:sz="4" w:space="0" w:color="auto"/>
              <w:left w:val="single" w:sz="4" w:space="0" w:color="auto"/>
              <w:bottom w:val="single" w:sz="4" w:space="0" w:color="auto"/>
              <w:right w:val="single" w:sz="4" w:space="0" w:color="auto"/>
            </w:tcBorders>
            <w:shd w:val="clear" w:color="auto" w:fill="auto"/>
          </w:tcPr>
          <w:p w:rsidR="00F54E75" w:rsidRPr="00FA568C" w:rsidRDefault="00F54E75" w:rsidP="0053354D">
            <w:pPr>
              <w:pStyle w:val="TAL"/>
              <w:rPr>
                <w:ins w:id="41" w:author="HUAWEI" w:date="2021-05-06T15:01:00Z"/>
              </w:rPr>
            </w:pPr>
            <w:ins w:id="42" w:author="HUAWEI" w:date="2021-05-06T15:01:00Z">
              <w:r w:rsidRPr="00FA568C">
                <w:t xml:space="preserve">  }</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4E75" w:rsidRPr="00BC1CEC" w:rsidRDefault="00F54E75" w:rsidP="0053354D">
            <w:pPr>
              <w:pStyle w:val="TAL"/>
              <w:rPr>
                <w:ins w:id="43" w:author="HUAWEI" w:date="2021-05-06T15:01:00Z"/>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54E75" w:rsidRPr="00BC1CEC" w:rsidRDefault="00F54E75" w:rsidP="0053354D">
            <w:pPr>
              <w:pStyle w:val="TAL"/>
              <w:rPr>
                <w:ins w:id="44" w:author="HUAWEI" w:date="2021-05-06T15:0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4E75" w:rsidRPr="00BC1CEC" w:rsidRDefault="00F54E75" w:rsidP="0053354D">
            <w:pPr>
              <w:pStyle w:val="TAL"/>
              <w:rPr>
                <w:ins w:id="45" w:author="HUAWEI" w:date="2021-05-06T15:01:00Z"/>
              </w:rPr>
            </w:pPr>
          </w:p>
        </w:tc>
      </w:tr>
      <w:tr w:rsidR="00F54E75" w:rsidRPr="00AF2843" w:rsidTr="0053354D">
        <w:tc>
          <w:tcPr>
            <w:tcW w:w="4395" w:type="dxa"/>
          </w:tcPr>
          <w:p w:rsidR="00F54E75" w:rsidRPr="00AF2843" w:rsidRDefault="00F54E75" w:rsidP="0053354D">
            <w:pPr>
              <w:pStyle w:val="TAL"/>
            </w:pPr>
            <w:r w:rsidRPr="00AF2843">
              <w:t xml:space="preserve">  </w:t>
            </w:r>
            <w:proofErr w:type="spellStart"/>
            <w:r w:rsidRPr="00AF2843">
              <w:t>si-SchedulingInfo</w:t>
            </w:r>
            <w:proofErr w:type="spellEnd"/>
            <w:r w:rsidRPr="00AF2843">
              <w:t xml:space="preserve"> </w:t>
            </w:r>
          </w:p>
        </w:tc>
        <w:tc>
          <w:tcPr>
            <w:tcW w:w="1701" w:type="dxa"/>
          </w:tcPr>
          <w:p w:rsidR="00F54E75" w:rsidRPr="00AF2843" w:rsidRDefault="00F54E75" w:rsidP="0053354D">
            <w:pPr>
              <w:pStyle w:val="TAL"/>
            </w:pPr>
            <w:r w:rsidRPr="00AF2843">
              <w:t>SI-</w:t>
            </w:r>
            <w:proofErr w:type="spellStart"/>
            <w:r w:rsidRPr="00AF2843">
              <w:t>SchedulingInfo</w:t>
            </w:r>
            <w:proofErr w:type="spellEnd"/>
          </w:p>
        </w:tc>
        <w:tc>
          <w:tcPr>
            <w:tcW w:w="1275" w:type="dxa"/>
          </w:tcPr>
          <w:p w:rsidR="00F54E75" w:rsidRPr="00AF2843" w:rsidRDefault="00F54E75" w:rsidP="0053354D">
            <w:pPr>
              <w:pStyle w:val="TAL"/>
            </w:pPr>
          </w:p>
        </w:tc>
        <w:tc>
          <w:tcPr>
            <w:tcW w:w="1134" w:type="dxa"/>
          </w:tcPr>
          <w:p w:rsidR="00F54E75" w:rsidRPr="00AF2843" w:rsidRDefault="00F54E75" w:rsidP="0053354D">
            <w:pPr>
              <w:pStyle w:val="TAL"/>
            </w:pPr>
          </w:p>
        </w:tc>
      </w:tr>
      <w:tr w:rsidR="00F54E75" w:rsidRPr="00AF2843" w:rsidTr="0053354D">
        <w:trPr>
          <w:trHeight w:val="110"/>
        </w:trPr>
        <w:tc>
          <w:tcPr>
            <w:tcW w:w="4395" w:type="dxa"/>
          </w:tcPr>
          <w:p w:rsidR="00F54E75" w:rsidRPr="00AF2843" w:rsidRDefault="00F54E75" w:rsidP="0053354D">
            <w:pPr>
              <w:pStyle w:val="TAL"/>
            </w:pPr>
            <w:r w:rsidRPr="00AF2843">
              <w:t>}</w:t>
            </w:r>
          </w:p>
        </w:tc>
        <w:tc>
          <w:tcPr>
            <w:tcW w:w="1701" w:type="dxa"/>
          </w:tcPr>
          <w:p w:rsidR="00F54E75" w:rsidRPr="00AF2843" w:rsidRDefault="00F54E75" w:rsidP="0053354D">
            <w:pPr>
              <w:pStyle w:val="TAL"/>
            </w:pPr>
          </w:p>
        </w:tc>
        <w:tc>
          <w:tcPr>
            <w:tcW w:w="1275" w:type="dxa"/>
          </w:tcPr>
          <w:p w:rsidR="00F54E75" w:rsidRPr="00AF2843" w:rsidRDefault="00F54E75" w:rsidP="0053354D">
            <w:pPr>
              <w:pStyle w:val="TAL"/>
            </w:pPr>
          </w:p>
        </w:tc>
        <w:tc>
          <w:tcPr>
            <w:tcW w:w="1134"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lastRenderedPageBreak/>
        <w:t>Table 6.2.3.4.3.3-9: SI-</w:t>
      </w:r>
      <w:proofErr w:type="spellStart"/>
      <w:r w:rsidRPr="00AF2843">
        <w:t>SchedulingInfo</w:t>
      </w:r>
      <w:proofErr w:type="spellEnd"/>
      <w:r w:rsidRPr="00AF2843">
        <w:t xml:space="preserve"> (</w:t>
      </w:r>
      <w:proofErr w:type="spellStart"/>
      <w:r w:rsidRPr="00AF2843">
        <w:t>si-SchedulingInfo</w:t>
      </w:r>
      <w:proofErr w:type="spellEnd"/>
      <w:r w:rsidRPr="00AF2843">
        <w:t xml:space="preserve">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F54E75" w:rsidRPr="00AF2843" w:rsidTr="0053354D">
        <w:tc>
          <w:tcPr>
            <w:tcW w:w="8505" w:type="dxa"/>
            <w:gridSpan w:val="4"/>
          </w:tcPr>
          <w:p w:rsidR="00F54E75" w:rsidRPr="00AF2843" w:rsidRDefault="00F54E75" w:rsidP="0053354D">
            <w:pPr>
              <w:pStyle w:val="TAH"/>
              <w:jc w:val="left"/>
              <w:rPr>
                <w:b w:val="0"/>
              </w:rPr>
            </w:pPr>
            <w:r w:rsidRPr="00AF2843">
              <w:rPr>
                <w:b w:val="0"/>
              </w:rPr>
              <w:t>Derivation Path: TS 38.508-1 [4], Table 4.6.3-130A</w:t>
            </w:r>
          </w:p>
        </w:tc>
      </w:tr>
      <w:tr w:rsidR="00F54E75" w:rsidRPr="00AF2843" w:rsidTr="0053354D">
        <w:tc>
          <w:tcPr>
            <w:tcW w:w="4395" w:type="dxa"/>
          </w:tcPr>
          <w:p w:rsidR="00F54E75" w:rsidRPr="00AF2843" w:rsidRDefault="00F54E75" w:rsidP="0053354D">
            <w:pPr>
              <w:pStyle w:val="TAH"/>
            </w:pPr>
            <w:r w:rsidRPr="00AF2843">
              <w:t>Information Element</w:t>
            </w:r>
          </w:p>
        </w:tc>
        <w:tc>
          <w:tcPr>
            <w:tcW w:w="1701" w:type="dxa"/>
          </w:tcPr>
          <w:p w:rsidR="00F54E75" w:rsidRPr="00AF2843" w:rsidRDefault="00F54E75" w:rsidP="0053354D">
            <w:pPr>
              <w:pStyle w:val="TAH"/>
            </w:pPr>
            <w:r w:rsidRPr="00AF2843">
              <w:t>Value/remark</w:t>
            </w:r>
          </w:p>
        </w:tc>
        <w:tc>
          <w:tcPr>
            <w:tcW w:w="1134" w:type="dxa"/>
          </w:tcPr>
          <w:p w:rsidR="00F54E75" w:rsidRPr="00AF2843" w:rsidRDefault="00F54E75" w:rsidP="0053354D">
            <w:pPr>
              <w:pStyle w:val="TAH"/>
            </w:pPr>
            <w:r w:rsidRPr="00AF2843">
              <w:t>Comment</w:t>
            </w:r>
          </w:p>
        </w:tc>
        <w:tc>
          <w:tcPr>
            <w:tcW w:w="1275" w:type="dxa"/>
          </w:tcPr>
          <w:p w:rsidR="00F54E75" w:rsidRPr="00AF2843" w:rsidRDefault="00F54E75" w:rsidP="0053354D">
            <w:pPr>
              <w:pStyle w:val="TAH"/>
            </w:pPr>
            <w:r w:rsidRPr="00AF2843">
              <w:t>Condition</w:t>
            </w:r>
          </w:p>
        </w:tc>
      </w:tr>
      <w:tr w:rsidR="00F54E75" w:rsidRPr="00AF2843" w:rsidTr="0053354D">
        <w:tc>
          <w:tcPr>
            <w:tcW w:w="4395" w:type="dxa"/>
          </w:tcPr>
          <w:p w:rsidR="00F54E75" w:rsidRPr="00AF2843" w:rsidRDefault="00F54E75" w:rsidP="0053354D">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Pr="00AF2843">
              <w:t>SchedulingInfo</w:t>
            </w:r>
            <w:proofErr w:type="spellEnd"/>
            <w:r w:rsidRPr="00AF2843">
              <w:t xml:space="preserve"> {</w:t>
            </w:r>
          </w:p>
        </w:tc>
        <w:tc>
          <w:tcPr>
            <w:tcW w:w="1701" w:type="dxa"/>
          </w:tcPr>
          <w:p w:rsidR="00F54E75" w:rsidRPr="00AF2843" w:rsidRDefault="00F54E75" w:rsidP="0053354D">
            <w:pPr>
              <w:pStyle w:val="TAL"/>
            </w:pPr>
            <w:r w:rsidRPr="00AF2843">
              <w:t>1 entry</w:t>
            </w: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roofErr w:type="spellStart"/>
            <w:r w:rsidRPr="00AF2843">
              <w:t>SchedulingInfo</w:t>
            </w:r>
            <w:proofErr w:type="spellEnd"/>
            <w:r w:rsidRPr="00AF2843">
              <w:t>[1] SEQUENCE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r w:rsidRPr="00AF2843">
              <w:t>entry 1</w:t>
            </w: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1701" w:type="dxa"/>
          </w:tcPr>
          <w:p w:rsidR="00F54E75" w:rsidRPr="00AF2843" w:rsidRDefault="00F54E75" w:rsidP="0053354D">
            <w:pPr>
              <w:pStyle w:val="TAL"/>
            </w:pPr>
            <w:r w:rsidRPr="00AF2843">
              <w:t>1 entry</w:t>
            </w: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SIB-</w:t>
            </w:r>
            <w:proofErr w:type="spellStart"/>
            <w:r w:rsidRPr="00AF2843">
              <w:t>TypeInfo</w:t>
            </w:r>
            <w:proofErr w:type="spellEnd"/>
            <w:r w:rsidRPr="00AF2843">
              <w:t>[1] SEQUENCE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r w:rsidRPr="00AF2843">
              <w:t>entry 1</w:t>
            </w: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type</w:t>
            </w:r>
          </w:p>
        </w:tc>
        <w:tc>
          <w:tcPr>
            <w:tcW w:w="1701" w:type="dxa"/>
          </w:tcPr>
          <w:p w:rsidR="00F54E75" w:rsidRPr="00AF2843" w:rsidRDefault="00F54E75" w:rsidP="0053354D">
            <w:pPr>
              <w:pStyle w:val="TAL"/>
            </w:pPr>
            <w:r w:rsidRPr="00AF2843">
              <w:t>sibType5</w:t>
            </w: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roofErr w:type="spellStart"/>
            <w:r w:rsidRPr="00AF2843">
              <w:t>valueTag</w:t>
            </w:r>
            <w:proofErr w:type="spellEnd"/>
          </w:p>
        </w:tc>
        <w:tc>
          <w:tcPr>
            <w:tcW w:w="1701" w:type="dxa"/>
          </w:tcPr>
          <w:p w:rsidR="00F54E75" w:rsidRPr="00AF2843" w:rsidRDefault="00F54E75" w:rsidP="0053354D">
            <w:pPr>
              <w:pStyle w:val="TAL"/>
            </w:pPr>
            <w:r w:rsidRPr="00AF2843">
              <w:t>1</w:t>
            </w: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Borders>
              <w:bottom w:val="single" w:sz="4" w:space="0" w:color="auto"/>
            </w:tcBorders>
          </w:tcPr>
          <w:p w:rsidR="00F54E75" w:rsidRPr="00AF2843" w:rsidRDefault="00F54E75" w:rsidP="0053354D">
            <w:pPr>
              <w:pStyle w:val="TAL"/>
            </w:pPr>
            <w:r w:rsidRPr="00AF2843">
              <w:t xml:space="preserv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Pr>
          <w:p w:rsidR="00F54E75" w:rsidRPr="00AF2843" w:rsidRDefault="00F54E75" w:rsidP="0053354D">
            <w:pPr>
              <w:pStyle w:val="TAL"/>
            </w:pPr>
            <w:r w:rsidRPr="00AF2843">
              <w:t xml:space="preserve">  }</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r w:rsidR="00F54E75" w:rsidRPr="00AF2843" w:rsidTr="0053354D">
        <w:tc>
          <w:tcPr>
            <w:tcW w:w="4395" w:type="dxa"/>
          </w:tcPr>
          <w:p w:rsidR="00F54E75" w:rsidRPr="00AF2843" w:rsidRDefault="00F54E75" w:rsidP="0053354D">
            <w:pPr>
              <w:pStyle w:val="TAL"/>
            </w:pPr>
            <w:r w:rsidRPr="00AF2843">
              <w:t>}</w:t>
            </w:r>
          </w:p>
        </w:tc>
        <w:tc>
          <w:tcPr>
            <w:tcW w:w="1701" w:type="dxa"/>
          </w:tcPr>
          <w:p w:rsidR="00F54E75" w:rsidRPr="00AF2843" w:rsidRDefault="00F54E75" w:rsidP="0053354D">
            <w:pPr>
              <w:pStyle w:val="TAL"/>
            </w:pPr>
          </w:p>
        </w:tc>
        <w:tc>
          <w:tcPr>
            <w:tcW w:w="1134" w:type="dxa"/>
          </w:tcPr>
          <w:p w:rsidR="00F54E75" w:rsidRPr="00AF2843" w:rsidRDefault="00F54E75" w:rsidP="0053354D">
            <w:pPr>
              <w:pStyle w:val="TAL"/>
            </w:pPr>
          </w:p>
        </w:tc>
        <w:tc>
          <w:tcPr>
            <w:tcW w:w="1275" w:type="dxa"/>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 xml:space="preserve">Table 6.2.3.4.3.3-10: REGISTRATION REQUEST (Step 5, </w:t>
      </w:r>
      <w:r w:rsidRPr="00AF2843">
        <w:rPr>
          <w:lang w:eastAsia="sv-SE"/>
        </w:rPr>
        <w:t xml:space="preserve">Table </w:t>
      </w:r>
      <w:r w:rsidRPr="00AF2843">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4E75" w:rsidRPr="00AF2843" w:rsidTr="0053354D">
        <w:tc>
          <w:tcPr>
            <w:tcW w:w="9747" w:type="dxa"/>
            <w:gridSpan w:val="4"/>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t>Derivation Path: TS 38.508-1 [4], Table 4.7.1-6.</w:t>
            </w:r>
          </w:p>
        </w:tc>
      </w:tr>
      <w:tr w:rsidR="00F54E75" w:rsidRPr="00AF2843" w:rsidTr="0053354D">
        <w:tc>
          <w:tcPr>
            <w:tcW w:w="4535"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H"/>
            </w:pPr>
            <w:r w:rsidRPr="00AF2843">
              <w:t>Condition</w:t>
            </w:r>
          </w:p>
        </w:tc>
      </w:tr>
      <w:tr w:rsidR="00F54E75" w:rsidRPr="00AF2843" w:rsidTr="0053354D">
        <w:tc>
          <w:tcPr>
            <w:tcW w:w="4535"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rPr>
                <w:iCs/>
              </w:rPr>
              <w:t xml:space="preserve">See </w:t>
            </w:r>
            <w:r w:rsidRPr="00AF2843">
              <w:t>Table 6.2.3.4.3.3-11</w:t>
            </w:r>
          </w:p>
        </w:tc>
        <w:tc>
          <w:tcPr>
            <w:tcW w:w="1245" w:type="dxa"/>
            <w:tcBorders>
              <w:top w:val="single" w:sz="4" w:space="0" w:color="auto"/>
              <w:left w:val="single" w:sz="4" w:space="0" w:color="auto"/>
              <w:bottom w:val="single" w:sz="4" w:space="0" w:color="auto"/>
              <w:right w:val="single" w:sz="4" w:space="0" w:color="auto"/>
            </w:tcBorders>
          </w:tcPr>
          <w:p w:rsidR="00F54E75" w:rsidRPr="00AF2843" w:rsidRDefault="00F54E75" w:rsidP="0053354D">
            <w:pPr>
              <w:pStyle w:val="TAL"/>
            </w:pPr>
          </w:p>
        </w:tc>
      </w:tr>
    </w:tbl>
    <w:p w:rsidR="00F54E75" w:rsidRPr="00AF2843" w:rsidRDefault="00F54E75" w:rsidP="00F54E75"/>
    <w:p w:rsidR="00F54E75" w:rsidRPr="00AF2843" w:rsidRDefault="00F54E75" w:rsidP="00F54E75">
      <w:pPr>
        <w:pStyle w:val="TH"/>
      </w:pPr>
      <w:r w:rsidRPr="00AF2843">
        <w:t>Table 6.2.3.4.3.3-11: TRACKING AREA UPDATE REQUEST (</w:t>
      </w:r>
      <w:r w:rsidRPr="00AF2843">
        <w:rPr>
          <w:lang w:eastAsia="sv-SE"/>
        </w:rPr>
        <w:t xml:space="preserve">Table </w:t>
      </w:r>
      <w:r w:rsidRPr="00AF2843">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54E75" w:rsidRPr="00AF2843" w:rsidTr="0053354D">
        <w:tc>
          <w:tcPr>
            <w:tcW w:w="9747" w:type="dxa"/>
            <w:tcBorders>
              <w:top w:val="single" w:sz="4" w:space="0" w:color="auto"/>
              <w:left w:val="single" w:sz="4" w:space="0" w:color="auto"/>
              <w:bottom w:val="single" w:sz="4" w:space="0" w:color="auto"/>
              <w:right w:val="single" w:sz="4" w:space="0" w:color="auto"/>
            </w:tcBorders>
            <w:hideMark/>
          </w:tcPr>
          <w:p w:rsidR="00F54E75" w:rsidRPr="00AF2843" w:rsidRDefault="00F54E75" w:rsidP="0053354D">
            <w:pPr>
              <w:pStyle w:val="TAL"/>
            </w:pPr>
            <w:r w:rsidRPr="00AF2843">
              <w:t>Derivation Path: TS 38.508-1 [4], Table 4.9.9.2.3-2 with condition Mapped EPS security context</w:t>
            </w:r>
          </w:p>
        </w:tc>
      </w:tr>
    </w:tbl>
    <w:p w:rsidR="00D1716B" w:rsidRPr="00971929" w:rsidRDefault="00D1716B" w:rsidP="00D1716B">
      <w:bookmarkStart w:id="46" w:name="_GoBack"/>
      <w:bookmarkEnd w:id="46"/>
    </w:p>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286" w:rsidRDefault="00A92286">
      <w:r>
        <w:separator/>
      </w:r>
    </w:p>
  </w:endnote>
  <w:endnote w:type="continuationSeparator" w:id="0">
    <w:p w:rsidR="00A92286" w:rsidRDefault="00A9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286" w:rsidRDefault="00A92286">
      <w:r>
        <w:separator/>
      </w:r>
    </w:p>
  </w:footnote>
  <w:footnote w:type="continuationSeparator" w:id="0">
    <w:p w:rsidR="00A92286" w:rsidRDefault="00A92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19" w:rsidRDefault="00216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0F91ABE"/>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52552E"/>
    <w:multiLevelType w:val="hybridMultilevel"/>
    <w:tmpl w:val="FA02C13E"/>
    <w:lvl w:ilvl="0" w:tplc="8F5E94AC">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E1E36EB"/>
    <w:multiLevelType w:val="hybridMultilevel"/>
    <w:tmpl w:val="F370A10A"/>
    <w:lvl w:ilvl="0" w:tplc="49AA53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EC96AAF"/>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E11698"/>
    <w:multiLevelType w:val="hybridMultilevel"/>
    <w:tmpl w:val="425640B4"/>
    <w:lvl w:ilvl="0" w:tplc="B0C2A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15C4FA1"/>
    <w:multiLevelType w:val="hybridMultilevel"/>
    <w:tmpl w:val="2DB83060"/>
    <w:lvl w:ilvl="0" w:tplc="04090013">
      <w:start w:val="1"/>
      <w:numFmt w:val="upperRoman"/>
      <w:lvlText w:val="%1."/>
      <w:lvlJc w:val="righ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AF37F9"/>
    <w:multiLevelType w:val="hybridMultilevel"/>
    <w:tmpl w:val="14741A04"/>
    <w:lvl w:ilvl="0" w:tplc="04090013">
      <w:start w:val="1"/>
      <w:numFmt w:val="upperRoman"/>
      <w:lvlText w:val="%1."/>
      <w:lvlJc w:val="righ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E06C7A"/>
    <w:multiLevelType w:val="hybridMultilevel"/>
    <w:tmpl w:val="96582054"/>
    <w:lvl w:ilvl="0" w:tplc="6E32E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5"/>
  </w:num>
  <w:num w:numId="5">
    <w:abstractNumId w:val="11"/>
  </w:num>
  <w:num w:numId="6">
    <w:abstractNumId w:val="6"/>
  </w:num>
  <w:num w:numId="7">
    <w:abstractNumId w:val="12"/>
  </w:num>
  <w:num w:numId="8">
    <w:abstractNumId w:val="20"/>
  </w:num>
  <w:num w:numId="9">
    <w:abstractNumId w:val="1"/>
  </w:num>
  <w:num w:numId="10">
    <w:abstractNumId w:val="22"/>
  </w:num>
  <w:num w:numId="11">
    <w:abstractNumId w:val="10"/>
  </w:num>
  <w:num w:numId="12">
    <w:abstractNumId w:val="17"/>
  </w:num>
  <w:num w:numId="13">
    <w:abstractNumId w:val="19"/>
  </w:num>
  <w:num w:numId="14">
    <w:abstractNumId w:val="2"/>
  </w:num>
  <w:num w:numId="15">
    <w:abstractNumId w:val="15"/>
  </w:num>
  <w:num w:numId="16">
    <w:abstractNumId w:val="13"/>
  </w:num>
  <w:num w:numId="17">
    <w:abstractNumId w:val="18"/>
  </w:num>
  <w:num w:numId="18">
    <w:abstractNumId w:val="23"/>
  </w:num>
  <w:num w:numId="19">
    <w:abstractNumId w:val="7"/>
  </w:num>
  <w:num w:numId="20">
    <w:abstractNumId w:val="9"/>
  </w:num>
  <w:num w:numId="21">
    <w:abstractNumId w:val="3"/>
  </w:num>
  <w:num w:numId="22">
    <w:abstractNumId w:val="14"/>
  </w:num>
  <w:num w:numId="23">
    <w:abstractNumId w:val="4"/>
  </w:num>
  <w:num w:numId="24">
    <w:abstractNumId w:val="16"/>
  </w:num>
  <w:num w:numId="25">
    <w:abstractNumId w:val="25"/>
  </w:num>
  <w:num w:numId="26">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F"/>
    <w:rsid w:val="00015B8F"/>
    <w:rsid w:val="00022E4A"/>
    <w:rsid w:val="000262B5"/>
    <w:rsid w:val="00031B92"/>
    <w:rsid w:val="00054AC0"/>
    <w:rsid w:val="000A5882"/>
    <w:rsid w:val="000A6394"/>
    <w:rsid w:val="000B7FED"/>
    <w:rsid w:val="000C038A"/>
    <w:rsid w:val="000C6598"/>
    <w:rsid w:val="000D1739"/>
    <w:rsid w:val="000D44B3"/>
    <w:rsid w:val="000F02B8"/>
    <w:rsid w:val="00111881"/>
    <w:rsid w:val="00115B33"/>
    <w:rsid w:val="00126CBD"/>
    <w:rsid w:val="00142646"/>
    <w:rsid w:val="00145D43"/>
    <w:rsid w:val="00163AF9"/>
    <w:rsid w:val="00165DDC"/>
    <w:rsid w:val="00184DF1"/>
    <w:rsid w:val="001864A7"/>
    <w:rsid w:val="00192C46"/>
    <w:rsid w:val="00197659"/>
    <w:rsid w:val="001A08B3"/>
    <w:rsid w:val="001A7B60"/>
    <w:rsid w:val="001B091D"/>
    <w:rsid w:val="001B52F0"/>
    <w:rsid w:val="001B7A65"/>
    <w:rsid w:val="001C3E78"/>
    <w:rsid w:val="001E41F3"/>
    <w:rsid w:val="001E6674"/>
    <w:rsid w:val="002006D8"/>
    <w:rsid w:val="00202601"/>
    <w:rsid w:val="00216619"/>
    <w:rsid w:val="002173C9"/>
    <w:rsid w:val="00230BAA"/>
    <w:rsid w:val="0026004D"/>
    <w:rsid w:val="002640DD"/>
    <w:rsid w:val="00275D12"/>
    <w:rsid w:val="00284FEB"/>
    <w:rsid w:val="002860C4"/>
    <w:rsid w:val="002A159A"/>
    <w:rsid w:val="002A2075"/>
    <w:rsid w:val="002B5741"/>
    <w:rsid w:val="002E472E"/>
    <w:rsid w:val="002F3C48"/>
    <w:rsid w:val="00305409"/>
    <w:rsid w:val="00307BA6"/>
    <w:rsid w:val="00321439"/>
    <w:rsid w:val="00322E19"/>
    <w:rsid w:val="003419F2"/>
    <w:rsid w:val="003522B8"/>
    <w:rsid w:val="003609EF"/>
    <w:rsid w:val="0036231A"/>
    <w:rsid w:val="00362A0B"/>
    <w:rsid w:val="00374DD4"/>
    <w:rsid w:val="003D4A19"/>
    <w:rsid w:val="003E1A36"/>
    <w:rsid w:val="003F1B8D"/>
    <w:rsid w:val="003F733C"/>
    <w:rsid w:val="00410371"/>
    <w:rsid w:val="004177AC"/>
    <w:rsid w:val="004242F1"/>
    <w:rsid w:val="00425430"/>
    <w:rsid w:val="004355C1"/>
    <w:rsid w:val="00450B7B"/>
    <w:rsid w:val="00460E14"/>
    <w:rsid w:val="004851E5"/>
    <w:rsid w:val="004A220A"/>
    <w:rsid w:val="004B75B7"/>
    <w:rsid w:val="004C49F4"/>
    <w:rsid w:val="004D4B29"/>
    <w:rsid w:val="004E31A9"/>
    <w:rsid w:val="0051580D"/>
    <w:rsid w:val="00547111"/>
    <w:rsid w:val="00550E6D"/>
    <w:rsid w:val="00592D74"/>
    <w:rsid w:val="005B3971"/>
    <w:rsid w:val="005E2C44"/>
    <w:rsid w:val="005E5A63"/>
    <w:rsid w:val="005E6649"/>
    <w:rsid w:val="005F06F3"/>
    <w:rsid w:val="00603DC9"/>
    <w:rsid w:val="00621188"/>
    <w:rsid w:val="006257ED"/>
    <w:rsid w:val="00640B56"/>
    <w:rsid w:val="00664FC0"/>
    <w:rsid w:val="00665C47"/>
    <w:rsid w:val="00674772"/>
    <w:rsid w:val="0068520F"/>
    <w:rsid w:val="00686A3B"/>
    <w:rsid w:val="00695808"/>
    <w:rsid w:val="006B46FB"/>
    <w:rsid w:val="006B6135"/>
    <w:rsid w:val="006B6F5B"/>
    <w:rsid w:val="006D669E"/>
    <w:rsid w:val="006E1967"/>
    <w:rsid w:val="006E21FB"/>
    <w:rsid w:val="006F6D2E"/>
    <w:rsid w:val="007179B4"/>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F3789"/>
    <w:rsid w:val="008F686C"/>
    <w:rsid w:val="009148DE"/>
    <w:rsid w:val="00924C35"/>
    <w:rsid w:val="00941E30"/>
    <w:rsid w:val="00971929"/>
    <w:rsid w:val="00971E01"/>
    <w:rsid w:val="009777D9"/>
    <w:rsid w:val="00991B88"/>
    <w:rsid w:val="009A2D8A"/>
    <w:rsid w:val="009A5753"/>
    <w:rsid w:val="009A579D"/>
    <w:rsid w:val="009E3297"/>
    <w:rsid w:val="009F734F"/>
    <w:rsid w:val="00A026BE"/>
    <w:rsid w:val="00A246B6"/>
    <w:rsid w:val="00A25EEE"/>
    <w:rsid w:val="00A42C4C"/>
    <w:rsid w:val="00A47E70"/>
    <w:rsid w:val="00A50CF0"/>
    <w:rsid w:val="00A510CE"/>
    <w:rsid w:val="00A638A0"/>
    <w:rsid w:val="00A7671C"/>
    <w:rsid w:val="00A86B2E"/>
    <w:rsid w:val="00A92286"/>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C3F93"/>
    <w:rsid w:val="00BD279D"/>
    <w:rsid w:val="00BD6BB8"/>
    <w:rsid w:val="00BE7A3F"/>
    <w:rsid w:val="00C05472"/>
    <w:rsid w:val="00C43F5B"/>
    <w:rsid w:val="00C511FD"/>
    <w:rsid w:val="00C66BA2"/>
    <w:rsid w:val="00C77510"/>
    <w:rsid w:val="00C95985"/>
    <w:rsid w:val="00CA6A70"/>
    <w:rsid w:val="00CC5026"/>
    <w:rsid w:val="00CC68D0"/>
    <w:rsid w:val="00CF0073"/>
    <w:rsid w:val="00D03F9A"/>
    <w:rsid w:val="00D06D51"/>
    <w:rsid w:val="00D15050"/>
    <w:rsid w:val="00D1716B"/>
    <w:rsid w:val="00D23A19"/>
    <w:rsid w:val="00D24991"/>
    <w:rsid w:val="00D43A1A"/>
    <w:rsid w:val="00D50255"/>
    <w:rsid w:val="00D6429B"/>
    <w:rsid w:val="00D66520"/>
    <w:rsid w:val="00D70F8B"/>
    <w:rsid w:val="00D900C7"/>
    <w:rsid w:val="00D94AE3"/>
    <w:rsid w:val="00DA704C"/>
    <w:rsid w:val="00DD7630"/>
    <w:rsid w:val="00DE34CF"/>
    <w:rsid w:val="00DE4137"/>
    <w:rsid w:val="00DF2A92"/>
    <w:rsid w:val="00E00AB1"/>
    <w:rsid w:val="00E13F3D"/>
    <w:rsid w:val="00E34898"/>
    <w:rsid w:val="00E56B15"/>
    <w:rsid w:val="00E64D0E"/>
    <w:rsid w:val="00E7381F"/>
    <w:rsid w:val="00EB09B7"/>
    <w:rsid w:val="00EC61EC"/>
    <w:rsid w:val="00EE7D7C"/>
    <w:rsid w:val="00F164C1"/>
    <w:rsid w:val="00F25D98"/>
    <w:rsid w:val="00F300FB"/>
    <w:rsid w:val="00F54E75"/>
    <w:rsid w:val="00F671BC"/>
    <w:rsid w:val="00F7272A"/>
    <w:rsid w:val="00FA568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qFormat/>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DB768-CFD5-4FAF-9134-D31C37AE7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10</Pages>
  <Words>3252</Words>
  <Characters>18537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2021-01-05T02:27:00Z</dcterms:created>
  <dcterms:modified xsi:type="dcterms:W3CDTF">2021-05-21T07:33:00Z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1621560741</vt:lpwstr>
  </property>
</Properties>
</file>